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DC" w:rsidRPr="00145554" w:rsidRDefault="005A4FDC" w:rsidP="005A4FDC">
      <w:pPr>
        <w:spacing w:after="0" w:line="240" w:lineRule="auto"/>
        <w:jc w:val="center"/>
        <w:rPr>
          <w:rFonts w:ascii="Arial" w:hAnsi="Arial" w:cs="Arial"/>
          <w:b/>
          <w:bCs/>
          <w:sz w:val="20"/>
          <w:szCs w:val="20"/>
        </w:rPr>
      </w:pPr>
      <w:r w:rsidRPr="00145554">
        <w:rPr>
          <w:rFonts w:ascii="Arial" w:hAnsi="Arial" w:cs="Arial"/>
          <w:b/>
          <w:bCs/>
          <w:sz w:val="20"/>
          <w:szCs w:val="20"/>
        </w:rPr>
        <w:t>КРАСНОГВАРДЕЙСКИЙ РАЙОН</w:t>
      </w:r>
    </w:p>
    <w:p w:rsidR="005A4FDC" w:rsidRPr="0052547D" w:rsidRDefault="005A4FDC" w:rsidP="005A4FDC">
      <w:pPr>
        <w:spacing w:after="0" w:line="240" w:lineRule="auto"/>
        <w:jc w:val="center"/>
        <w:rPr>
          <w:rFonts w:ascii="Arial" w:hAnsi="Arial" w:cs="Arial"/>
          <w:bCs/>
        </w:rPr>
      </w:pPr>
    </w:p>
    <w:p w:rsidR="005A4FDC" w:rsidRPr="0052547D" w:rsidRDefault="005A4FDC" w:rsidP="005A4FDC">
      <w:pPr>
        <w:spacing w:after="0" w:line="240" w:lineRule="auto"/>
        <w:jc w:val="center"/>
        <w:rPr>
          <w:rFonts w:ascii="Arial Narrow" w:hAnsi="Arial Narrow" w:cs="Arial Narrow"/>
          <w:b/>
          <w:bCs/>
          <w:sz w:val="36"/>
          <w:szCs w:val="36"/>
        </w:rPr>
      </w:pPr>
      <w:r w:rsidRPr="0052547D">
        <w:rPr>
          <w:rFonts w:ascii="Arial Narrow" w:hAnsi="Arial Narrow" w:cs="Arial Narrow"/>
          <w:b/>
          <w:bCs/>
          <w:sz w:val="36"/>
          <w:szCs w:val="36"/>
        </w:rPr>
        <w:t>АДМИНИСТРАЦИЯ</w:t>
      </w:r>
    </w:p>
    <w:p w:rsidR="005A4FDC" w:rsidRPr="0052547D" w:rsidRDefault="00FE34A4" w:rsidP="005A4FDC">
      <w:pPr>
        <w:spacing w:after="0" w:line="240" w:lineRule="auto"/>
        <w:jc w:val="center"/>
        <w:rPr>
          <w:rFonts w:ascii="Arial Narrow" w:hAnsi="Arial Narrow" w:cs="Arial Narrow"/>
          <w:b/>
          <w:bCs/>
          <w:sz w:val="36"/>
          <w:szCs w:val="36"/>
        </w:rPr>
      </w:pPr>
      <w:r>
        <w:rPr>
          <w:rFonts w:ascii="Arial Narrow" w:hAnsi="Arial Narrow" w:cs="Arial Narrow"/>
          <w:b/>
          <w:bCs/>
          <w:sz w:val="36"/>
          <w:szCs w:val="36"/>
        </w:rPr>
        <w:t>СТРЕЛЕЦКОГО</w:t>
      </w:r>
      <w:r w:rsidR="005A4FDC" w:rsidRPr="0052547D">
        <w:rPr>
          <w:rFonts w:ascii="Arial Narrow" w:hAnsi="Arial Narrow" w:cs="Arial Narrow"/>
          <w:b/>
          <w:bCs/>
          <w:sz w:val="36"/>
          <w:szCs w:val="36"/>
        </w:rPr>
        <w:t xml:space="preserve"> СЕЛЬСКОГО ПОСЕЛЕНИЯ</w:t>
      </w:r>
    </w:p>
    <w:p w:rsidR="005A4FDC" w:rsidRPr="0052547D" w:rsidRDefault="005A4FDC" w:rsidP="005A4FDC">
      <w:pPr>
        <w:spacing w:after="0" w:line="240" w:lineRule="auto"/>
        <w:jc w:val="center"/>
        <w:rPr>
          <w:rFonts w:ascii="Arial Narrow" w:hAnsi="Arial Narrow" w:cs="Arial Narrow"/>
          <w:b/>
          <w:bCs/>
          <w:sz w:val="36"/>
          <w:szCs w:val="36"/>
        </w:rPr>
      </w:pPr>
      <w:r w:rsidRPr="0052547D">
        <w:rPr>
          <w:rFonts w:ascii="Arial Narrow" w:hAnsi="Arial Narrow" w:cs="Arial Narrow"/>
          <w:b/>
          <w:bCs/>
          <w:sz w:val="36"/>
          <w:szCs w:val="36"/>
        </w:rPr>
        <w:t xml:space="preserve">МУНИЦИПАЛЬНОГО РАЙОНА </w:t>
      </w:r>
      <w:r>
        <w:rPr>
          <w:rFonts w:ascii="Arial Narrow" w:hAnsi="Arial Narrow" w:cs="Arial Narrow"/>
          <w:b/>
          <w:bCs/>
          <w:sz w:val="36"/>
          <w:szCs w:val="36"/>
        </w:rPr>
        <w:t>«</w:t>
      </w:r>
      <w:r w:rsidRPr="0052547D">
        <w:rPr>
          <w:rFonts w:ascii="Arial Narrow" w:hAnsi="Arial Narrow" w:cs="Arial Narrow"/>
          <w:b/>
          <w:bCs/>
          <w:sz w:val="36"/>
          <w:szCs w:val="36"/>
        </w:rPr>
        <w:t>КРАСНОГВАРДЕЙСКИЙ РАЙОН</w:t>
      </w:r>
      <w:r>
        <w:rPr>
          <w:rFonts w:ascii="Arial Narrow" w:hAnsi="Arial Narrow" w:cs="Arial Narrow"/>
          <w:b/>
          <w:bCs/>
          <w:sz w:val="36"/>
          <w:szCs w:val="36"/>
        </w:rPr>
        <w:t>»</w:t>
      </w:r>
      <w:r w:rsidRPr="0052547D">
        <w:rPr>
          <w:rFonts w:ascii="Arial Narrow" w:hAnsi="Arial Narrow" w:cs="Arial Narrow"/>
          <w:b/>
          <w:bCs/>
          <w:sz w:val="36"/>
          <w:szCs w:val="36"/>
        </w:rPr>
        <w:t xml:space="preserve"> БЕЛГОРОДСКОЙ ОБЛАСТИ</w:t>
      </w:r>
    </w:p>
    <w:p w:rsidR="005A4FDC" w:rsidRPr="0052547D" w:rsidRDefault="005A4FDC" w:rsidP="005A4FDC">
      <w:pPr>
        <w:pStyle w:val="1"/>
        <w:suppressAutoHyphens w:val="0"/>
        <w:spacing w:line="240" w:lineRule="auto"/>
        <w:ind w:left="0"/>
        <w:contextualSpacing/>
        <w:rPr>
          <w:rFonts w:ascii="Arial Narrow" w:hAnsi="Arial Narrow" w:cs="Arial Narrow"/>
          <w:b/>
          <w:bCs/>
          <w:sz w:val="24"/>
          <w:szCs w:val="24"/>
        </w:rPr>
      </w:pPr>
    </w:p>
    <w:p w:rsidR="005A4FDC" w:rsidRPr="0052547D" w:rsidRDefault="005A4FDC" w:rsidP="005A4FDC">
      <w:pPr>
        <w:pStyle w:val="1"/>
        <w:widowControl w:val="0"/>
        <w:suppressAutoHyphens w:val="0"/>
        <w:autoSpaceDE w:val="0"/>
        <w:autoSpaceDN w:val="0"/>
        <w:adjustRightInd w:val="0"/>
        <w:spacing w:line="240" w:lineRule="auto"/>
        <w:ind w:left="0"/>
        <w:contextualSpacing/>
        <w:rPr>
          <w:rFonts w:ascii="Arial Narrow" w:hAnsi="Arial Narrow" w:cs="Arial Narrow"/>
          <w:b/>
          <w:bCs/>
          <w:sz w:val="28"/>
          <w:szCs w:val="28"/>
        </w:rPr>
      </w:pPr>
      <w:r w:rsidRPr="0052547D">
        <w:rPr>
          <w:rFonts w:ascii="Arial Narrow" w:hAnsi="Arial Narrow" w:cs="Arial Narrow"/>
          <w:b/>
          <w:bCs/>
          <w:sz w:val="28"/>
          <w:szCs w:val="28"/>
        </w:rPr>
        <w:t>ПОСТАНОВЛЕНИЕ</w:t>
      </w:r>
    </w:p>
    <w:p w:rsidR="005A4FDC" w:rsidRPr="0052547D" w:rsidRDefault="005A4FDC" w:rsidP="005A4FDC">
      <w:pPr>
        <w:spacing w:after="0" w:line="240" w:lineRule="auto"/>
        <w:jc w:val="center"/>
        <w:rPr>
          <w:rFonts w:ascii="Arial Narrow" w:hAnsi="Arial Narrow" w:cs="Arial Narrow"/>
          <w:b/>
          <w:bCs/>
          <w:sz w:val="17"/>
          <w:szCs w:val="17"/>
        </w:rPr>
      </w:pPr>
    </w:p>
    <w:p w:rsidR="005A4FDC" w:rsidRPr="0052547D" w:rsidRDefault="00FE34A4" w:rsidP="005A4FDC">
      <w:pPr>
        <w:spacing w:after="0" w:line="240" w:lineRule="auto"/>
        <w:jc w:val="center"/>
        <w:rPr>
          <w:rFonts w:ascii="Arial Narrow" w:hAnsi="Arial Narrow" w:cs="Arial Narrow"/>
          <w:b/>
          <w:bCs/>
          <w:sz w:val="17"/>
          <w:szCs w:val="17"/>
        </w:rPr>
      </w:pPr>
      <w:r>
        <w:rPr>
          <w:rFonts w:ascii="Arial Narrow" w:hAnsi="Arial Narrow" w:cs="Arial Narrow"/>
          <w:b/>
          <w:bCs/>
          <w:sz w:val="17"/>
          <w:szCs w:val="17"/>
        </w:rPr>
        <w:t>Стрелецкое</w:t>
      </w:r>
    </w:p>
    <w:p w:rsidR="00FE34A4" w:rsidRDefault="00FE34A4" w:rsidP="00FE34A4">
      <w:pPr>
        <w:spacing w:after="0" w:line="240" w:lineRule="auto"/>
        <w:rPr>
          <w:rFonts w:ascii="Arial" w:hAnsi="Arial" w:cs="Arial"/>
          <w:b/>
          <w:sz w:val="18"/>
          <w:szCs w:val="18"/>
        </w:rPr>
      </w:pPr>
    </w:p>
    <w:p w:rsidR="00F9354E" w:rsidRPr="00FE34A4" w:rsidRDefault="005A4FDC" w:rsidP="00FE34A4">
      <w:pPr>
        <w:spacing w:after="0" w:line="240" w:lineRule="auto"/>
        <w:rPr>
          <w:rFonts w:ascii="Arial" w:hAnsi="Arial" w:cs="Arial"/>
          <w:b/>
          <w:sz w:val="18"/>
          <w:szCs w:val="18"/>
        </w:rPr>
      </w:pPr>
      <w:r w:rsidRPr="00FE34A4">
        <w:rPr>
          <w:rFonts w:ascii="Arial" w:hAnsi="Arial" w:cs="Arial"/>
          <w:b/>
          <w:sz w:val="18"/>
          <w:szCs w:val="18"/>
        </w:rPr>
        <w:t>«18» апреля 2024 года</w:t>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r>
      <w:r w:rsidRPr="00FE34A4">
        <w:rPr>
          <w:rFonts w:ascii="Arial" w:hAnsi="Arial" w:cs="Arial"/>
          <w:b/>
          <w:sz w:val="18"/>
          <w:szCs w:val="18"/>
        </w:rPr>
        <w:tab/>
        <w:t xml:space="preserve">                      </w:t>
      </w:r>
      <w:r w:rsidR="00FE34A4">
        <w:rPr>
          <w:rFonts w:ascii="Arial" w:hAnsi="Arial" w:cs="Arial"/>
          <w:b/>
          <w:sz w:val="18"/>
          <w:szCs w:val="18"/>
        </w:rPr>
        <w:t xml:space="preserve">             </w:t>
      </w:r>
      <w:r w:rsidRPr="00FE34A4">
        <w:rPr>
          <w:rFonts w:ascii="Arial" w:hAnsi="Arial" w:cs="Arial"/>
          <w:b/>
          <w:sz w:val="18"/>
          <w:szCs w:val="18"/>
        </w:rPr>
        <w:t>№ </w:t>
      </w:r>
      <w:r w:rsidR="00FE34A4">
        <w:rPr>
          <w:rFonts w:ascii="Arial" w:hAnsi="Arial" w:cs="Arial"/>
          <w:b/>
          <w:sz w:val="18"/>
          <w:szCs w:val="18"/>
        </w:rPr>
        <w:t>4</w:t>
      </w:r>
    </w:p>
    <w:tbl>
      <w:tblPr>
        <w:tblStyle w:val="a9"/>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952"/>
      </w:tblGrid>
      <w:tr w:rsidR="005A4FDC" w:rsidRPr="001C2E64" w:rsidTr="005A4FDC">
        <w:trPr>
          <w:trHeight w:val="271"/>
        </w:trPr>
        <w:tc>
          <w:tcPr>
            <w:tcW w:w="8952" w:type="dxa"/>
          </w:tcPr>
          <w:p w:rsidR="005A4FDC" w:rsidRPr="001C2E64" w:rsidRDefault="005A4FDC" w:rsidP="005A4FDC">
            <w:pPr>
              <w:jc w:val="both"/>
              <w:rPr>
                <w:rFonts w:ascii="Arial" w:hAnsi="Arial" w:cs="Arial"/>
                <w:b/>
                <w:sz w:val="18"/>
                <w:szCs w:val="18"/>
              </w:rPr>
            </w:pPr>
          </w:p>
        </w:tc>
      </w:tr>
    </w:tbl>
    <w:p w:rsidR="00106FEC" w:rsidRPr="001C2E64" w:rsidRDefault="00106FEC" w:rsidP="005A4FDC">
      <w:pPr>
        <w:spacing w:after="0" w:line="240" w:lineRule="auto"/>
        <w:ind w:right="5102"/>
        <w:jc w:val="both"/>
        <w:rPr>
          <w:rFonts w:ascii="Times New Roman" w:hAnsi="Times New Roman" w:cs="Times New Roman"/>
          <w:b/>
          <w:sz w:val="28"/>
          <w:szCs w:val="28"/>
        </w:rPr>
      </w:pPr>
      <w:r w:rsidRPr="001C2E64">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0CC7" w:rsidRPr="001C2E64">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b/>
          <w:sz w:val="28"/>
          <w:szCs w:val="28"/>
        </w:rPr>
        <w:t>»</w:t>
      </w:r>
    </w:p>
    <w:p w:rsidR="009D545E" w:rsidRPr="001C2E64" w:rsidRDefault="00106FEC" w:rsidP="0070366F">
      <w:pPr>
        <w:spacing w:after="0" w:line="240" w:lineRule="auto"/>
        <w:rPr>
          <w:rFonts w:ascii="Times New Roman" w:hAnsi="Times New Roman" w:cs="Times New Roman"/>
          <w:sz w:val="28"/>
          <w:szCs w:val="28"/>
        </w:rPr>
      </w:pPr>
      <w:r w:rsidRPr="001C2E64">
        <w:rPr>
          <w:rFonts w:ascii="Times New Roman" w:hAnsi="Times New Roman" w:cs="Times New Roman"/>
          <w:sz w:val="28"/>
          <w:szCs w:val="28"/>
        </w:rPr>
        <w:tab/>
      </w:r>
    </w:p>
    <w:p w:rsidR="005A4FDC" w:rsidRDefault="009D545E" w:rsidP="009D545E">
      <w:pPr>
        <w:spacing w:after="0" w:line="240" w:lineRule="auto"/>
        <w:jc w:val="both"/>
        <w:rPr>
          <w:rFonts w:ascii="Times New Roman" w:hAnsi="Times New Roman" w:cs="Times New Roman"/>
          <w:b/>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В </w:t>
      </w:r>
      <w:r w:rsidR="00457359" w:rsidRPr="001C2E64">
        <w:rPr>
          <w:rFonts w:ascii="Times New Roman" w:hAnsi="Times New Roman" w:cs="Times New Roman"/>
          <w:sz w:val="28"/>
          <w:szCs w:val="28"/>
        </w:rPr>
        <w:t>соответствии с</w:t>
      </w:r>
      <w:r w:rsidR="00FF6CA1" w:rsidRPr="001C2E64">
        <w:rPr>
          <w:rFonts w:ascii="Times New Roman" w:hAnsi="Times New Roman" w:cs="Times New Roman"/>
          <w:sz w:val="28"/>
          <w:szCs w:val="28"/>
        </w:rPr>
        <w:t xml:space="preserve"> Федеральным законом от 27 июля </w:t>
      </w:r>
      <w:r w:rsidR="00755211" w:rsidRPr="001C2E64">
        <w:rPr>
          <w:rFonts w:ascii="Times New Roman" w:hAnsi="Times New Roman" w:cs="Times New Roman"/>
          <w:sz w:val="28"/>
          <w:szCs w:val="28"/>
        </w:rPr>
        <w:t xml:space="preserve">2010 </w:t>
      </w:r>
      <w:r w:rsidRPr="001C2E64">
        <w:rPr>
          <w:rFonts w:ascii="Times New Roman" w:hAnsi="Times New Roman" w:cs="Times New Roman"/>
          <w:sz w:val="28"/>
          <w:szCs w:val="28"/>
        </w:rPr>
        <w:t>г</w:t>
      </w:r>
      <w:r w:rsidR="00FF6CA1" w:rsidRPr="001C2E64">
        <w:rPr>
          <w:rFonts w:ascii="Times New Roman" w:hAnsi="Times New Roman" w:cs="Times New Roman"/>
          <w:sz w:val="28"/>
          <w:szCs w:val="28"/>
        </w:rPr>
        <w:t>ода</w:t>
      </w:r>
      <w:r w:rsidRPr="001C2E64">
        <w:rPr>
          <w:rFonts w:ascii="Times New Roman" w:hAnsi="Times New Roman" w:cs="Times New Roman"/>
          <w:sz w:val="28"/>
          <w:szCs w:val="28"/>
        </w:rPr>
        <w:t xml:space="preserve">  </w:t>
      </w:r>
      <w:r w:rsidR="00E333C9"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210-ФЗ «Об организации предоставления государственных и муниципальных услуг», постановлением Правительства Российской Федерац</w:t>
      </w:r>
      <w:r w:rsidR="00FF6CA1" w:rsidRPr="001C2E64">
        <w:rPr>
          <w:rFonts w:ascii="Times New Roman" w:hAnsi="Times New Roman" w:cs="Times New Roman"/>
          <w:sz w:val="28"/>
          <w:szCs w:val="28"/>
        </w:rPr>
        <w:t xml:space="preserve">ии от 26 марта </w:t>
      </w:r>
      <w:r w:rsidR="00755211" w:rsidRPr="001C2E64">
        <w:rPr>
          <w:rFonts w:ascii="Times New Roman" w:hAnsi="Times New Roman" w:cs="Times New Roman"/>
          <w:sz w:val="28"/>
          <w:szCs w:val="28"/>
        </w:rPr>
        <w:t xml:space="preserve">2016 </w:t>
      </w:r>
      <w:r w:rsidR="00FF6CA1" w:rsidRPr="001C2E64">
        <w:rPr>
          <w:rFonts w:ascii="Times New Roman" w:hAnsi="Times New Roman" w:cs="Times New Roman"/>
          <w:sz w:val="28"/>
          <w:szCs w:val="28"/>
        </w:rPr>
        <w:t>года</w:t>
      </w:r>
      <w:r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Pr="001C2E64">
        <w:rPr>
          <w:rFonts w:ascii="Times New Roman" w:hAnsi="Times New Roman" w:cs="Times New Roman"/>
          <w:sz w:val="28"/>
          <w:szCs w:val="28"/>
        </w:rPr>
        <w:t xml:space="preserve"> </w:t>
      </w:r>
      <w:r w:rsidR="005A4FDC" w:rsidRPr="005A4FDC">
        <w:rPr>
          <w:rFonts w:ascii="Times New Roman" w:hAnsi="Times New Roman" w:cs="Times New Roman"/>
          <w:sz w:val="28"/>
          <w:szCs w:val="28"/>
        </w:rPr>
        <w:t xml:space="preserve">администрация </w:t>
      </w:r>
      <w:r w:rsidR="00FE34A4">
        <w:rPr>
          <w:rFonts w:ascii="Times New Roman" w:hAnsi="Times New Roman" w:cs="Times New Roman"/>
          <w:sz w:val="28"/>
          <w:szCs w:val="28"/>
        </w:rPr>
        <w:t>Стрелецкого</w:t>
      </w:r>
      <w:r w:rsidR="005A4FDC" w:rsidRPr="005A4FDC">
        <w:rPr>
          <w:rFonts w:ascii="Times New Roman" w:hAnsi="Times New Roman" w:cs="Times New Roman"/>
          <w:sz w:val="28"/>
          <w:szCs w:val="28"/>
        </w:rPr>
        <w:t xml:space="preserve"> сельского поселения</w:t>
      </w:r>
      <w:r w:rsidR="005A4FDC">
        <w:rPr>
          <w:rFonts w:ascii="Times New Roman" w:hAnsi="Times New Roman" w:cs="Times New Roman"/>
          <w:b/>
          <w:sz w:val="28"/>
          <w:szCs w:val="28"/>
        </w:rPr>
        <w:t xml:space="preserve"> </w:t>
      </w:r>
    </w:p>
    <w:p w:rsidR="009D545E" w:rsidRPr="005A4FDC" w:rsidRDefault="009D545E" w:rsidP="009D545E">
      <w:pPr>
        <w:spacing w:after="0" w:line="240" w:lineRule="auto"/>
        <w:jc w:val="both"/>
        <w:rPr>
          <w:rFonts w:ascii="Times New Roman" w:hAnsi="Times New Roman" w:cs="Times New Roman"/>
          <w:b/>
          <w:sz w:val="28"/>
          <w:szCs w:val="28"/>
        </w:rPr>
      </w:pPr>
      <w:r w:rsidRPr="001C2E64">
        <w:rPr>
          <w:rFonts w:ascii="Times New Roman" w:hAnsi="Times New Roman" w:cs="Times New Roman"/>
          <w:b/>
          <w:sz w:val="28"/>
          <w:szCs w:val="28"/>
        </w:rPr>
        <w:t>п о с т а н о в л я е т</w:t>
      </w:r>
      <w:r w:rsidR="00755211" w:rsidRPr="001C2E64">
        <w:rPr>
          <w:rFonts w:ascii="Times New Roman" w:hAnsi="Times New Roman" w:cs="Times New Roman"/>
          <w:sz w:val="28"/>
          <w:szCs w:val="28"/>
        </w:rPr>
        <w:t xml:space="preserve">: </w:t>
      </w:r>
    </w:p>
    <w:p w:rsidR="009D545E" w:rsidRPr="001C2E64" w:rsidRDefault="009D545E" w:rsidP="009D545E">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 Утвердить административный регламент предоставления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w:t>
      </w:r>
    </w:p>
    <w:p w:rsidR="00FE1C38" w:rsidRPr="001C2E64" w:rsidRDefault="00755211" w:rsidP="00FE1C3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2. </w:t>
      </w:r>
      <w:r w:rsidR="00FE1C38" w:rsidRPr="001C2E64">
        <w:rPr>
          <w:rFonts w:ascii="Times New Roman" w:hAnsi="Times New Roman" w:cs="Times New Roman"/>
          <w:sz w:val="28"/>
          <w:szCs w:val="28"/>
        </w:rPr>
        <w:t xml:space="preserve">Разместить настоящее постановление на официальном сайте </w:t>
      </w:r>
      <w:r w:rsidR="00FE34A4">
        <w:rPr>
          <w:rFonts w:ascii="Times New Roman" w:hAnsi="Times New Roman" w:cs="Times New Roman"/>
          <w:sz w:val="28"/>
          <w:szCs w:val="28"/>
        </w:rPr>
        <w:t>Стрелецкого</w:t>
      </w:r>
      <w:r w:rsidR="00BA7C90">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w:t>
      </w:r>
      <w:r w:rsidR="00FE1C38" w:rsidRPr="001C2E64">
        <w:rPr>
          <w:rFonts w:ascii="Times New Roman" w:hAnsi="Times New Roman" w:cs="Times New Roman"/>
          <w:sz w:val="28"/>
          <w:szCs w:val="28"/>
        </w:rPr>
        <w:t xml:space="preserve"> </w:t>
      </w:r>
      <w:r w:rsidR="00457359" w:rsidRPr="001C2E64">
        <w:rPr>
          <w:rFonts w:ascii="Times New Roman" w:hAnsi="Times New Roman" w:cs="Times New Roman"/>
          <w:sz w:val="28"/>
          <w:szCs w:val="28"/>
        </w:rPr>
        <w:t>в сети интернет</w:t>
      </w:r>
      <w:r w:rsidR="00FE1C38" w:rsidRPr="001C2E64">
        <w:rPr>
          <w:rFonts w:ascii="Times New Roman" w:hAnsi="Times New Roman" w:cs="Times New Roman"/>
          <w:sz w:val="28"/>
          <w:szCs w:val="28"/>
        </w:rPr>
        <w:t>.</w:t>
      </w:r>
    </w:p>
    <w:p w:rsidR="00FE1C38" w:rsidRPr="001C2E64" w:rsidRDefault="002C2775" w:rsidP="00FE1C3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w:t>
      </w:r>
      <w:r w:rsidR="00FE1C38" w:rsidRPr="001C2E64">
        <w:rPr>
          <w:rFonts w:ascii="Times New Roman" w:hAnsi="Times New Roman" w:cs="Times New Roman"/>
          <w:sz w:val="28"/>
          <w:szCs w:val="28"/>
        </w:rPr>
        <w:t xml:space="preserve">Контроль за исполнением </w:t>
      </w:r>
      <w:r w:rsidR="00FF6CA1" w:rsidRPr="001C2E64">
        <w:rPr>
          <w:rFonts w:ascii="Times New Roman" w:hAnsi="Times New Roman" w:cs="Times New Roman"/>
          <w:sz w:val="28"/>
          <w:szCs w:val="28"/>
        </w:rPr>
        <w:t>настоящего</w:t>
      </w:r>
      <w:r w:rsidR="00FE1C38" w:rsidRPr="001C2E64">
        <w:rPr>
          <w:rFonts w:ascii="Times New Roman" w:hAnsi="Times New Roman" w:cs="Times New Roman"/>
          <w:sz w:val="28"/>
          <w:szCs w:val="28"/>
        </w:rPr>
        <w:t xml:space="preserve">  постановления возложить на заместителя главы</w:t>
      </w:r>
      <w:r w:rsidR="008F3562">
        <w:rPr>
          <w:rFonts w:ascii="Times New Roman" w:hAnsi="Times New Roman" w:cs="Times New Roman"/>
          <w:sz w:val="28"/>
          <w:szCs w:val="28"/>
        </w:rPr>
        <w:t xml:space="preserve"> администрации</w:t>
      </w:r>
      <w:r w:rsidR="00FE1C38" w:rsidRPr="001C2E64">
        <w:rPr>
          <w:rFonts w:ascii="Times New Roman" w:hAnsi="Times New Roman" w:cs="Times New Roman"/>
          <w:sz w:val="28"/>
          <w:szCs w:val="28"/>
        </w:rPr>
        <w:t xml:space="preserve"> </w:t>
      </w:r>
      <w:r w:rsidR="00FE34A4">
        <w:rPr>
          <w:rFonts w:ascii="Times New Roman" w:hAnsi="Times New Roman" w:cs="Times New Roman"/>
          <w:sz w:val="28"/>
          <w:szCs w:val="28"/>
        </w:rPr>
        <w:t>Стрелецкого</w:t>
      </w:r>
      <w:r w:rsidR="00BA7C90">
        <w:rPr>
          <w:rFonts w:ascii="Times New Roman" w:hAnsi="Times New Roman" w:cs="Times New Roman"/>
          <w:sz w:val="28"/>
          <w:szCs w:val="28"/>
        </w:rPr>
        <w:t xml:space="preserve"> сельского поселения </w:t>
      </w:r>
      <w:r w:rsidR="00FE34A4">
        <w:rPr>
          <w:rFonts w:ascii="Times New Roman" w:hAnsi="Times New Roman" w:cs="Times New Roman"/>
          <w:sz w:val="28"/>
          <w:szCs w:val="28"/>
        </w:rPr>
        <w:t>Демьянову Е.В</w:t>
      </w:r>
      <w:r w:rsidR="005A4FDC">
        <w:rPr>
          <w:rFonts w:ascii="Times New Roman" w:hAnsi="Times New Roman" w:cs="Times New Roman"/>
          <w:sz w:val="28"/>
          <w:szCs w:val="28"/>
        </w:rPr>
        <w:t>.</w:t>
      </w:r>
    </w:p>
    <w:p w:rsidR="00FE1C38" w:rsidRPr="001C2E64" w:rsidRDefault="00FE1C38" w:rsidP="00FE1C38">
      <w:pPr>
        <w:spacing w:after="0" w:line="240" w:lineRule="auto"/>
        <w:jc w:val="both"/>
        <w:rPr>
          <w:rFonts w:ascii="Times New Roman" w:hAnsi="Times New Roman" w:cs="Times New Roman"/>
          <w:sz w:val="28"/>
          <w:szCs w:val="28"/>
        </w:rPr>
      </w:pPr>
    </w:p>
    <w:p w:rsidR="00FE1C38" w:rsidRPr="001C2E64" w:rsidRDefault="00BA7C90" w:rsidP="00FE1C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E1C38" w:rsidRPr="001C2E64">
        <w:rPr>
          <w:rFonts w:ascii="Times New Roman" w:hAnsi="Times New Roman" w:cs="Times New Roman"/>
          <w:b/>
          <w:sz w:val="28"/>
          <w:szCs w:val="28"/>
        </w:rPr>
        <w:t>Глава  администрации</w:t>
      </w:r>
    </w:p>
    <w:p w:rsidR="00B8085B" w:rsidRPr="001C2E64" w:rsidRDefault="00FE34A4" w:rsidP="00E333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Стрелецкого</w:t>
      </w:r>
      <w:r w:rsidR="00BA7C90">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М.А. Бородин</w:t>
      </w:r>
    </w:p>
    <w:p w:rsidR="00FE34A4" w:rsidRDefault="00FE34A4" w:rsidP="005A4FDC">
      <w:pPr>
        <w:spacing w:after="0" w:line="240" w:lineRule="auto"/>
        <w:jc w:val="right"/>
        <w:rPr>
          <w:rFonts w:ascii="Times New Roman" w:hAnsi="Times New Roman" w:cs="Times New Roman"/>
          <w:b/>
          <w:sz w:val="28"/>
          <w:szCs w:val="28"/>
        </w:rPr>
      </w:pPr>
    </w:p>
    <w:p w:rsidR="00FE34A4" w:rsidRDefault="00FE34A4" w:rsidP="005A4FDC">
      <w:pPr>
        <w:spacing w:after="0" w:line="240" w:lineRule="auto"/>
        <w:jc w:val="right"/>
        <w:rPr>
          <w:rFonts w:ascii="Times New Roman" w:hAnsi="Times New Roman" w:cs="Times New Roman"/>
          <w:b/>
          <w:sz w:val="28"/>
          <w:szCs w:val="28"/>
        </w:rPr>
      </w:pPr>
    </w:p>
    <w:p w:rsidR="00FE1C38" w:rsidRPr="001C2E64" w:rsidRDefault="00FE34A4" w:rsidP="00FE34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E1C38" w:rsidRPr="001C2E64">
        <w:rPr>
          <w:rFonts w:ascii="Times New Roman" w:hAnsi="Times New Roman" w:cs="Times New Roman"/>
          <w:b/>
          <w:sz w:val="28"/>
          <w:szCs w:val="28"/>
        </w:rPr>
        <w:t xml:space="preserve">Приложение </w:t>
      </w:r>
    </w:p>
    <w:p w:rsidR="00FE1C38" w:rsidRPr="001C2E64" w:rsidRDefault="00FE1C38" w:rsidP="00FE1C38">
      <w:pPr>
        <w:spacing w:after="0" w:line="240" w:lineRule="auto"/>
        <w:ind w:left="4536"/>
        <w:jc w:val="center"/>
        <w:rPr>
          <w:rFonts w:ascii="Times New Roman" w:hAnsi="Times New Roman" w:cs="Times New Roman"/>
          <w:b/>
          <w:sz w:val="28"/>
          <w:szCs w:val="28"/>
        </w:rPr>
      </w:pPr>
    </w:p>
    <w:p w:rsidR="00FE1C38" w:rsidRPr="001C2E64" w:rsidRDefault="00FE1C38"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УТВЕРЖДЕН</w:t>
      </w:r>
    </w:p>
    <w:p w:rsidR="00FE1C38" w:rsidRPr="001C2E64" w:rsidRDefault="00FE1C38"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постановлением администрации</w:t>
      </w:r>
    </w:p>
    <w:p w:rsidR="00FE1C38" w:rsidRPr="001C2E64" w:rsidRDefault="00FE34A4" w:rsidP="00FE1C38">
      <w:pPr>
        <w:spacing w:after="0" w:line="240" w:lineRule="auto"/>
        <w:ind w:left="4536"/>
        <w:jc w:val="center"/>
        <w:rPr>
          <w:rFonts w:ascii="Times New Roman" w:hAnsi="Times New Roman" w:cs="Times New Roman"/>
          <w:b/>
          <w:sz w:val="28"/>
          <w:szCs w:val="28"/>
        </w:rPr>
      </w:pPr>
      <w:r>
        <w:rPr>
          <w:rFonts w:ascii="Times New Roman" w:hAnsi="Times New Roman" w:cs="Times New Roman"/>
          <w:b/>
          <w:sz w:val="28"/>
          <w:szCs w:val="28"/>
        </w:rPr>
        <w:t>Стрелецкого</w:t>
      </w:r>
      <w:r w:rsidR="00BA7C90">
        <w:rPr>
          <w:rFonts w:ascii="Times New Roman" w:hAnsi="Times New Roman" w:cs="Times New Roman"/>
          <w:b/>
          <w:sz w:val="28"/>
          <w:szCs w:val="28"/>
        </w:rPr>
        <w:t xml:space="preserve"> сельского поселения</w:t>
      </w:r>
    </w:p>
    <w:p w:rsidR="00457359" w:rsidRPr="001C2E64" w:rsidRDefault="00457359"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от «</w:t>
      </w:r>
      <w:r w:rsidR="005A4FDC">
        <w:rPr>
          <w:rFonts w:ascii="Times New Roman" w:hAnsi="Times New Roman" w:cs="Times New Roman"/>
          <w:b/>
          <w:sz w:val="28"/>
          <w:szCs w:val="28"/>
        </w:rPr>
        <w:t>18</w:t>
      </w:r>
      <w:r w:rsidRPr="001C2E64">
        <w:rPr>
          <w:rFonts w:ascii="Times New Roman" w:hAnsi="Times New Roman" w:cs="Times New Roman"/>
          <w:b/>
          <w:sz w:val="28"/>
          <w:szCs w:val="28"/>
        </w:rPr>
        <w:t xml:space="preserve">» </w:t>
      </w:r>
      <w:r w:rsidR="0085419A">
        <w:rPr>
          <w:rFonts w:ascii="Times New Roman" w:hAnsi="Times New Roman" w:cs="Times New Roman"/>
          <w:b/>
          <w:sz w:val="28"/>
          <w:szCs w:val="28"/>
        </w:rPr>
        <w:t>апреля</w:t>
      </w:r>
      <w:r w:rsidRPr="001C2E64">
        <w:rPr>
          <w:rFonts w:ascii="Times New Roman" w:hAnsi="Times New Roman" w:cs="Times New Roman"/>
          <w:b/>
          <w:sz w:val="28"/>
          <w:szCs w:val="28"/>
        </w:rPr>
        <w:t xml:space="preserve"> 202</w:t>
      </w:r>
      <w:r w:rsidR="00BA7C90">
        <w:rPr>
          <w:rFonts w:ascii="Times New Roman" w:hAnsi="Times New Roman" w:cs="Times New Roman"/>
          <w:b/>
          <w:sz w:val="28"/>
          <w:szCs w:val="28"/>
        </w:rPr>
        <w:t>4</w:t>
      </w:r>
      <w:r w:rsidRPr="001C2E64">
        <w:rPr>
          <w:rFonts w:ascii="Times New Roman" w:hAnsi="Times New Roman" w:cs="Times New Roman"/>
          <w:b/>
          <w:sz w:val="28"/>
          <w:szCs w:val="28"/>
        </w:rPr>
        <w:t xml:space="preserve"> г.</w:t>
      </w:r>
    </w:p>
    <w:p w:rsidR="00457359" w:rsidRPr="001C2E64" w:rsidRDefault="00457359"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w:t>
      </w:r>
      <w:r w:rsidR="00FE34A4">
        <w:rPr>
          <w:rFonts w:ascii="Times New Roman" w:hAnsi="Times New Roman" w:cs="Times New Roman"/>
          <w:b/>
          <w:sz w:val="28"/>
          <w:szCs w:val="28"/>
        </w:rPr>
        <w:t>4</w:t>
      </w:r>
    </w:p>
    <w:p w:rsidR="00FE1C38" w:rsidRPr="001C2E64" w:rsidRDefault="00FE1C38" w:rsidP="0070366F">
      <w:pPr>
        <w:spacing w:after="0" w:line="240" w:lineRule="auto"/>
        <w:jc w:val="center"/>
        <w:rPr>
          <w:rFonts w:ascii="Times New Roman" w:hAnsi="Times New Roman" w:cs="Times New Roman"/>
          <w:b/>
          <w:sz w:val="24"/>
          <w:szCs w:val="24"/>
        </w:rPr>
      </w:pPr>
    </w:p>
    <w:p w:rsidR="00FE1C38" w:rsidRPr="001C2E64" w:rsidRDefault="00FE1C38" w:rsidP="0070366F">
      <w:pPr>
        <w:spacing w:after="0" w:line="240" w:lineRule="auto"/>
        <w:jc w:val="center"/>
        <w:rPr>
          <w:rFonts w:ascii="Times New Roman" w:hAnsi="Times New Roman" w:cs="Times New Roman"/>
          <w:b/>
          <w:sz w:val="24"/>
          <w:szCs w:val="24"/>
        </w:rPr>
      </w:pPr>
    </w:p>
    <w:p w:rsidR="00FE1C38" w:rsidRPr="001C2E64" w:rsidRDefault="00FE1C38" w:rsidP="0070366F">
      <w:pPr>
        <w:spacing w:after="0" w:line="240" w:lineRule="auto"/>
        <w:jc w:val="center"/>
        <w:rPr>
          <w:rFonts w:ascii="Times New Roman" w:hAnsi="Times New Roman" w:cs="Times New Roman"/>
          <w:b/>
          <w:sz w:val="24"/>
          <w:szCs w:val="24"/>
        </w:rPr>
      </w:pPr>
    </w:p>
    <w:p w:rsidR="00397FB1" w:rsidRPr="001C2E64" w:rsidRDefault="00755211" w:rsidP="0070366F">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Административный регламент предоставления муниципальной услуги «</w:t>
      </w:r>
      <w:r w:rsidR="008E0CC7" w:rsidRPr="001C2E64">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b/>
          <w:sz w:val="28"/>
          <w:szCs w:val="28"/>
        </w:rPr>
        <w:t>»</w:t>
      </w:r>
    </w:p>
    <w:p w:rsidR="0070366F" w:rsidRPr="001C2E64" w:rsidRDefault="0070366F" w:rsidP="0070366F">
      <w:pPr>
        <w:spacing w:after="0" w:line="240" w:lineRule="auto"/>
        <w:jc w:val="center"/>
        <w:rPr>
          <w:rFonts w:ascii="Times New Roman" w:hAnsi="Times New Roman" w:cs="Times New Roman"/>
          <w:b/>
          <w:sz w:val="28"/>
          <w:szCs w:val="28"/>
        </w:rPr>
      </w:pPr>
    </w:p>
    <w:p w:rsidR="00397FB1" w:rsidRPr="001C2E64" w:rsidRDefault="00755211" w:rsidP="0070366F">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1. Общие положения</w:t>
      </w:r>
    </w:p>
    <w:p w:rsidR="00397FB1" w:rsidRPr="001C2E64" w:rsidRDefault="00397FB1" w:rsidP="0070366F">
      <w:pPr>
        <w:spacing w:after="0" w:line="240" w:lineRule="auto"/>
        <w:jc w:val="both"/>
        <w:rPr>
          <w:rFonts w:ascii="Times New Roman" w:hAnsi="Times New Roman" w:cs="Times New Roman"/>
          <w:sz w:val="28"/>
          <w:szCs w:val="28"/>
        </w:rPr>
      </w:pPr>
    </w:p>
    <w:p w:rsidR="00912187" w:rsidRPr="001C2E64" w:rsidRDefault="00397FB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4B3B58" w:rsidRPr="001C2E64">
        <w:rPr>
          <w:rFonts w:ascii="Times New Roman" w:hAnsi="Times New Roman" w:cs="Times New Roman"/>
          <w:sz w:val="28"/>
          <w:szCs w:val="28"/>
        </w:rPr>
        <w:t>1</w:t>
      </w:r>
      <w:r w:rsidR="00755211" w:rsidRPr="001C2E64">
        <w:rPr>
          <w:rFonts w:ascii="Times New Roman" w:hAnsi="Times New Roman" w:cs="Times New Roman"/>
          <w:sz w:val="28"/>
          <w:szCs w:val="28"/>
        </w:rPr>
        <w:t>. Административный регламент предоставления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55211" w:rsidRPr="001C2E64">
        <w:rPr>
          <w:rFonts w:ascii="Times New Roman" w:hAnsi="Times New Roman" w:cs="Times New Roman"/>
          <w:sz w:val="28"/>
          <w:szCs w:val="28"/>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EA342C" w:rsidRPr="001C2E64">
        <w:rPr>
          <w:rFonts w:ascii="Times New Roman" w:hAnsi="Times New Roman" w:cs="Times New Roman"/>
          <w:sz w:val="28"/>
          <w:szCs w:val="28"/>
        </w:rPr>
        <w:t xml:space="preserve"> </w:t>
      </w:r>
      <w:r w:rsidR="00BA7C90">
        <w:rPr>
          <w:rFonts w:ascii="Times New Roman" w:hAnsi="Times New Roman" w:cs="Times New Roman"/>
          <w:sz w:val="28"/>
          <w:szCs w:val="28"/>
        </w:rPr>
        <w:t xml:space="preserve">администрации </w:t>
      </w:r>
      <w:r w:rsidR="00FE34A4">
        <w:rPr>
          <w:rFonts w:ascii="Times New Roman" w:hAnsi="Times New Roman" w:cs="Times New Roman"/>
          <w:sz w:val="28"/>
          <w:szCs w:val="28"/>
        </w:rPr>
        <w:t>Стрелецкого</w:t>
      </w:r>
      <w:r w:rsidR="00BA7C90">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 (далее – Администрация)</w:t>
      </w:r>
      <w:r w:rsidR="00755211" w:rsidRPr="001C2E64">
        <w:rPr>
          <w:rFonts w:ascii="Times New Roman" w:hAnsi="Times New Roman" w:cs="Times New Roman"/>
          <w:sz w:val="28"/>
          <w:szCs w:val="28"/>
        </w:rPr>
        <w:t xml:space="preserve"> при предоставлении муниципальной услуги.</w:t>
      </w:r>
    </w:p>
    <w:p w:rsidR="00397FB1" w:rsidRPr="001C2E64" w:rsidRDefault="00912187" w:rsidP="0091218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1.2. Действие настоящего административного регламента распространяется на земли, находящиеся в муниципальной собственности, а также земельные участки, государственная собственность на которые не разграничена, полномочия по предоставлению которых переданы органу местного </w:t>
      </w:r>
      <w:r w:rsidR="00BA7C90">
        <w:rPr>
          <w:rFonts w:ascii="Times New Roman" w:hAnsi="Times New Roman" w:cs="Times New Roman"/>
          <w:sz w:val="28"/>
          <w:szCs w:val="28"/>
        </w:rPr>
        <w:t>самоуправления</w:t>
      </w:r>
      <w:r w:rsidRPr="001C2E64">
        <w:rPr>
          <w:rFonts w:ascii="Times New Roman" w:hAnsi="Times New Roman" w:cs="Times New Roman"/>
          <w:sz w:val="28"/>
          <w:szCs w:val="28"/>
        </w:rPr>
        <w:t xml:space="preserve"> в порядке, установленном действующим законодательством Российской Федерации.</w:t>
      </w:r>
    </w:p>
    <w:p w:rsidR="0070366F" w:rsidRPr="001C2E64" w:rsidRDefault="003D1A1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Круг заявителей. </w:t>
      </w:r>
    </w:p>
    <w:p w:rsidR="003263DF" w:rsidRPr="001C2E64" w:rsidRDefault="00457359"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Заявителями при предоставлении муниципальной услуги являются физические или юридические ли</w:t>
      </w:r>
      <w:r w:rsidR="00912187" w:rsidRPr="001C2E64">
        <w:rPr>
          <w:rFonts w:ascii="Times New Roman" w:hAnsi="Times New Roman" w:cs="Times New Roman"/>
          <w:sz w:val="28"/>
          <w:szCs w:val="28"/>
        </w:rPr>
        <w:t xml:space="preserve">ца, </w:t>
      </w:r>
      <w:r w:rsidRPr="001C2E64">
        <w:rPr>
          <w:rFonts w:ascii="Times New Roman" w:hAnsi="Times New Roman" w:cs="Times New Roman"/>
          <w:sz w:val="28"/>
          <w:szCs w:val="28"/>
        </w:rPr>
        <w:t xml:space="preserve">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w:t>
      </w:r>
      <w:r w:rsidR="004B3B58" w:rsidRPr="001C2E64">
        <w:rPr>
          <w:rFonts w:ascii="Times New Roman" w:hAnsi="Times New Roman" w:cs="Times New Roman"/>
          <w:sz w:val="28"/>
          <w:szCs w:val="28"/>
        </w:rPr>
        <w:t>№</w:t>
      </w:r>
      <w:r w:rsidRPr="001C2E64">
        <w:rPr>
          <w:rFonts w:ascii="Times New Roman" w:hAnsi="Times New Roman" w:cs="Times New Roman"/>
          <w:sz w:val="28"/>
          <w:szCs w:val="28"/>
        </w:rPr>
        <w:t xml:space="preserve"> 210-ФЗ, либо к уполномоченным в соответствии с законодательством Российской Федерации экспертам, указанным в части 2 статьи 1 Закона </w:t>
      </w:r>
      <w:r w:rsidR="004B3B58" w:rsidRPr="001C2E64">
        <w:rPr>
          <w:rFonts w:ascii="Times New Roman" w:hAnsi="Times New Roman" w:cs="Times New Roman"/>
          <w:sz w:val="28"/>
          <w:szCs w:val="28"/>
        </w:rPr>
        <w:t xml:space="preserve">№ </w:t>
      </w:r>
      <w:r w:rsidRPr="001C2E64">
        <w:rPr>
          <w:rFonts w:ascii="Times New Roman" w:hAnsi="Times New Roman" w:cs="Times New Roman"/>
          <w:sz w:val="28"/>
          <w:szCs w:val="28"/>
        </w:rPr>
        <w:t xml:space="preserve">210-ФЗ, или в многофункциональный центр предоставления государственных и </w:t>
      </w:r>
      <w:r w:rsidRPr="001C2E64">
        <w:rPr>
          <w:rFonts w:ascii="Times New Roman" w:hAnsi="Times New Roman" w:cs="Times New Roman"/>
          <w:sz w:val="28"/>
          <w:szCs w:val="28"/>
        </w:rPr>
        <w:lastRenderedPageBreak/>
        <w:t>муниципальных услуг с запросом о предоставлении муниципальной услуги, выраженным в письменной или электронной форме.</w:t>
      </w:r>
      <w:r w:rsidR="0070366F" w:rsidRPr="001C2E64">
        <w:rPr>
          <w:rFonts w:ascii="Times New Roman" w:hAnsi="Times New Roman" w:cs="Times New Roman"/>
          <w:sz w:val="28"/>
          <w:szCs w:val="28"/>
        </w:rPr>
        <w:tab/>
      </w:r>
    </w:p>
    <w:p w:rsidR="008E0CC7" w:rsidRPr="001C2E64" w:rsidRDefault="0086756A" w:rsidP="008E0CC7">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8B46A9" w:rsidRPr="001C2E64">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основании акта, уполномоченного на то государственного органа или органа местного </w:t>
      </w:r>
      <w:r w:rsidR="00BA7C90">
        <w:rPr>
          <w:rFonts w:ascii="Times New Roman" w:hAnsi="Times New Roman" w:cs="Times New Roman"/>
          <w:sz w:val="28"/>
          <w:szCs w:val="28"/>
        </w:rPr>
        <w:t>самоуправления</w:t>
      </w:r>
      <w:r w:rsidR="008B46A9" w:rsidRPr="001C2E64">
        <w:rPr>
          <w:rFonts w:ascii="Times New Roman" w:hAnsi="Times New Roman" w:cs="Times New Roman"/>
          <w:sz w:val="28"/>
          <w:szCs w:val="28"/>
        </w:rPr>
        <w:t xml:space="preserve"> (далее - представитель)</w:t>
      </w:r>
      <w:r w:rsidRPr="001C2E64">
        <w:rPr>
          <w:rFonts w:ascii="Times New Roman" w:hAnsi="Times New Roman" w:cs="Times New Roman"/>
          <w:sz w:val="28"/>
          <w:szCs w:val="28"/>
        </w:rPr>
        <w:t>.</w:t>
      </w:r>
    </w:p>
    <w:p w:rsidR="008E0CC7" w:rsidRPr="001C2E64" w:rsidRDefault="008E0CC7" w:rsidP="008E0CC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деятельности-граждане и крестьянские (фермерские) хозяйства.</w:t>
      </w:r>
    </w:p>
    <w:p w:rsidR="008E0CC7" w:rsidRPr="001C2E64" w:rsidRDefault="008E0CC7" w:rsidP="008E0CC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86756A" w:rsidRPr="001C2E64" w:rsidRDefault="001D730D"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 Требования к порядку информирования о предоста</w:t>
      </w:r>
      <w:r w:rsidR="008B46A9" w:rsidRPr="001C2E64">
        <w:rPr>
          <w:rFonts w:ascii="Times New Roman" w:hAnsi="Times New Roman" w:cs="Times New Roman"/>
          <w:sz w:val="28"/>
          <w:szCs w:val="28"/>
        </w:rPr>
        <w:t xml:space="preserve">влении муниципальной услуги. </w:t>
      </w:r>
      <w:r w:rsidR="008B46A9" w:rsidRPr="001C2E64">
        <w:rPr>
          <w:rFonts w:ascii="Times New Roman" w:hAnsi="Times New Roman" w:cs="Times New Roman"/>
          <w:sz w:val="28"/>
          <w:szCs w:val="28"/>
        </w:rPr>
        <w:tab/>
      </w:r>
    </w:p>
    <w:p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8B46A9"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.1. Информация по вопросам предоставления муниципальной услуги, сведений о ходе предоставления муници</w:t>
      </w:r>
      <w:r w:rsidR="00285105" w:rsidRPr="001C2E64">
        <w:rPr>
          <w:rFonts w:ascii="Times New Roman" w:hAnsi="Times New Roman" w:cs="Times New Roman"/>
          <w:sz w:val="28"/>
          <w:szCs w:val="28"/>
        </w:rPr>
        <w:t>пальной услуги предоставляется:</w:t>
      </w:r>
    </w:p>
    <w:p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специалистом </w:t>
      </w:r>
      <w:r w:rsidR="00BA7C90">
        <w:rPr>
          <w:rFonts w:ascii="Times New Roman" w:hAnsi="Times New Roman" w:cs="Times New Roman"/>
          <w:sz w:val="28"/>
          <w:szCs w:val="28"/>
        </w:rPr>
        <w:t>Администрации</w:t>
      </w:r>
      <w:r w:rsidR="00755211" w:rsidRPr="001C2E64">
        <w:rPr>
          <w:rFonts w:ascii="Times New Roman" w:hAnsi="Times New Roman" w:cs="Times New Roman"/>
          <w:sz w:val="28"/>
          <w:szCs w:val="28"/>
        </w:rPr>
        <w:t xml:space="preserve"> при непосредственном обращении заявителя в </w:t>
      </w:r>
      <w:r w:rsidR="00BA7C90">
        <w:rPr>
          <w:rFonts w:ascii="Times New Roman" w:hAnsi="Times New Roman" w:cs="Times New Roman"/>
          <w:sz w:val="28"/>
          <w:szCs w:val="28"/>
        </w:rPr>
        <w:t>Администрацию</w:t>
      </w:r>
      <w:r w:rsidR="00755211" w:rsidRPr="001C2E64">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w:t>
      </w:r>
      <w:r w:rsidR="00EA342C" w:rsidRPr="001C2E64">
        <w:rPr>
          <w:rFonts w:ascii="Times New Roman" w:hAnsi="Times New Roman" w:cs="Times New Roman"/>
          <w:sz w:val="28"/>
          <w:szCs w:val="28"/>
        </w:rPr>
        <w:t xml:space="preserve">органов местного </w:t>
      </w:r>
      <w:r w:rsidR="00BA7C90">
        <w:rPr>
          <w:rFonts w:ascii="Times New Roman" w:hAnsi="Times New Roman" w:cs="Times New Roman"/>
          <w:sz w:val="28"/>
          <w:szCs w:val="28"/>
        </w:rPr>
        <w:t>самоуправления</w:t>
      </w:r>
      <w:r w:rsidR="00EA342C" w:rsidRPr="001C2E64">
        <w:rPr>
          <w:rFonts w:ascii="Times New Roman" w:hAnsi="Times New Roman" w:cs="Times New Roman"/>
          <w:sz w:val="28"/>
          <w:szCs w:val="28"/>
        </w:rPr>
        <w:t xml:space="preserve"> Красногвардейского района</w:t>
      </w:r>
      <w:r w:rsidR="00755211" w:rsidRPr="001C2E64">
        <w:rPr>
          <w:rFonts w:ascii="Times New Roman" w:hAnsi="Times New Roman" w:cs="Times New Roman"/>
          <w:sz w:val="28"/>
          <w:szCs w:val="28"/>
        </w:rPr>
        <w:t xml:space="preserve"> в информационно</w:t>
      </w:r>
      <w:r w:rsidR="00E333C9"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телекоммуникационной сети «Интернет» (далее – официальный сайт); </w:t>
      </w:r>
    </w:p>
    <w:p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00EA342C" w:rsidRPr="001C2E64">
        <w:rPr>
          <w:rFonts w:ascii="Times New Roman" w:hAnsi="Times New Roman" w:cs="Times New Roman"/>
          <w:sz w:val="28"/>
          <w:szCs w:val="28"/>
        </w:rPr>
        <w:t>Белгородской</w:t>
      </w:r>
      <w:r w:rsidR="00755211" w:rsidRPr="001C2E64">
        <w:rPr>
          <w:rFonts w:ascii="Times New Roman" w:hAnsi="Times New Roman" w:cs="Times New Roman"/>
          <w:sz w:val="28"/>
          <w:szCs w:val="28"/>
        </w:rPr>
        <w:t xml:space="preserve"> области для предоставления государственных и муниципальных услуг (функций) (далее – РПГУ);</w:t>
      </w:r>
    </w:p>
    <w:p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путем размещения на информационном стенде в помещении </w:t>
      </w:r>
      <w:r w:rsidR="00BA7C90">
        <w:rPr>
          <w:rFonts w:ascii="Times New Roman" w:hAnsi="Times New Roman" w:cs="Times New Roman"/>
          <w:sz w:val="28"/>
          <w:szCs w:val="28"/>
        </w:rPr>
        <w:t>Администрации</w:t>
      </w:r>
      <w:r w:rsidR="00755211" w:rsidRPr="001C2E64">
        <w:rPr>
          <w:rFonts w:ascii="Times New Roman" w:hAnsi="Times New Roman" w:cs="Times New Roman"/>
          <w:sz w:val="28"/>
          <w:szCs w:val="28"/>
        </w:rPr>
        <w:t>, в информационных материалах (брошюры, буклеты, листовки, памятки);</w:t>
      </w:r>
    </w:p>
    <w:p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путем публикации информационных материалов в средствах массовой информации; посредством ответов на письменные обращения; </w:t>
      </w:r>
    </w:p>
    <w:p w:rsidR="008B46A9"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lastRenderedPageBreak/>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сотрудником </w:t>
      </w:r>
      <w:r w:rsidR="00285105" w:rsidRPr="001C2E64">
        <w:rPr>
          <w:rFonts w:ascii="Times New Roman" w:hAnsi="Times New Roman" w:cs="Times New Roman"/>
          <w:bCs/>
          <w:sz w:val="28"/>
          <w:szCs w:val="28"/>
        </w:rPr>
        <w:t>Государственного автономного учреждения Белгородской области «Многофункциональный центр предоставления государственных и муниципальных услуг»</w:t>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(далее – МФЦ). </w:t>
      </w:r>
    </w:p>
    <w:p w:rsidR="00974292" w:rsidRPr="001C2E64" w:rsidRDefault="00974292"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t xml:space="preserve">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органа местного </w:t>
      </w:r>
      <w:r w:rsidR="00BA7C90">
        <w:rPr>
          <w:rFonts w:ascii="Times New Roman" w:hAnsi="Times New Roman" w:cs="Times New Roman"/>
          <w:sz w:val="28"/>
          <w:szCs w:val="28"/>
        </w:rPr>
        <w:t>самоуправления</w:t>
      </w:r>
      <w:r w:rsidRPr="001C2E64">
        <w:rPr>
          <w:rFonts w:ascii="Times New Roman" w:hAnsi="Times New Roman" w:cs="Times New Roman"/>
          <w:sz w:val="28"/>
          <w:szCs w:val="28"/>
        </w:rPr>
        <w:t xml:space="preserve"> муниципального района «Красногвардейский район» в сети Интернет с учетом особых потребностей инвалидов по зрению с приведением его к международному стандарту доступности вебконтента и веб-сервисов (WCAG).</w:t>
      </w:r>
    </w:p>
    <w:p w:rsidR="00D65261" w:rsidRPr="001C2E64" w:rsidRDefault="00285105"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 xml:space="preserve">.2. Справочная информация о местонахождении, графике работы, контактных телефонах </w:t>
      </w:r>
      <w:r w:rsidR="00D65261" w:rsidRPr="001C2E64">
        <w:rPr>
          <w:rFonts w:ascii="Times New Roman" w:hAnsi="Times New Roman" w:cs="Times New Roman"/>
          <w:sz w:val="28"/>
          <w:szCs w:val="28"/>
        </w:rPr>
        <w:t>Отдела</w:t>
      </w:r>
      <w:r w:rsidR="00755211" w:rsidRPr="001C2E64">
        <w:rPr>
          <w:rFonts w:ascii="Times New Roman" w:hAnsi="Times New Roman" w:cs="Times New Roman"/>
          <w:sz w:val="28"/>
          <w:szCs w:val="28"/>
        </w:rPr>
        <w:t xml:space="preserve">, адресе электронной почты </w:t>
      </w:r>
      <w:r w:rsidR="00D65261" w:rsidRPr="001C2E64">
        <w:rPr>
          <w:rFonts w:ascii="Times New Roman" w:hAnsi="Times New Roman" w:cs="Times New Roman"/>
          <w:sz w:val="28"/>
          <w:szCs w:val="28"/>
        </w:rPr>
        <w:t>Отдела</w:t>
      </w:r>
      <w:r w:rsidR="00755211" w:rsidRPr="001C2E64">
        <w:rPr>
          <w:rFonts w:ascii="Times New Roman" w:hAnsi="Times New Roman" w:cs="Times New Roman"/>
          <w:sz w:val="28"/>
          <w:szCs w:val="28"/>
        </w:rPr>
        <w:t xml:space="preserve">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sidR="00D65261" w:rsidRPr="001C2E64">
        <w:rPr>
          <w:rFonts w:ascii="Times New Roman" w:hAnsi="Times New Roman" w:cs="Times New Roman"/>
          <w:sz w:val="28"/>
          <w:szCs w:val="28"/>
        </w:rPr>
        <w:t>https://www.mfc31.ru/</w:t>
      </w:r>
      <w:r w:rsidR="00755211" w:rsidRPr="001C2E64">
        <w:rPr>
          <w:rFonts w:ascii="Times New Roman" w:hAnsi="Times New Roman" w:cs="Times New Roman"/>
          <w:sz w:val="28"/>
          <w:szCs w:val="28"/>
        </w:rPr>
        <w:t xml:space="preserve">. </w:t>
      </w:r>
    </w:p>
    <w:p w:rsidR="0086756A" w:rsidRPr="001C2E64" w:rsidRDefault="0086756A" w:rsidP="0086756A">
      <w:pPr>
        <w:spacing w:after="0" w:line="240" w:lineRule="auto"/>
        <w:jc w:val="both"/>
        <w:rPr>
          <w:rFonts w:ascii="Times New Roman" w:hAnsi="Times New Roman" w:cs="Times New Roman"/>
          <w:b/>
          <w:sz w:val="28"/>
          <w:szCs w:val="28"/>
        </w:rPr>
      </w:pPr>
      <w:r w:rsidRPr="001C2E64">
        <w:rPr>
          <w:rFonts w:ascii="Times New Roman" w:hAnsi="Times New Roman" w:cs="Times New Roman"/>
          <w:b/>
          <w:sz w:val="28"/>
          <w:szCs w:val="28"/>
        </w:rPr>
        <w:tab/>
      </w:r>
    </w:p>
    <w:p w:rsidR="00D65261" w:rsidRPr="001C2E64" w:rsidRDefault="00755211" w:rsidP="0086756A">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2. Стандарт предоставления муниципальной услуги</w:t>
      </w:r>
    </w:p>
    <w:p w:rsidR="00FF6CA1" w:rsidRPr="001C2E64" w:rsidRDefault="00FF6CA1" w:rsidP="0086756A">
      <w:pPr>
        <w:spacing w:after="0" w:line="240" w:lineRule="auto"/>
        <w:jc w:val="center"/>
        <w:rPr>
          <w:rFonts w:ascii="Times New Roman" w:hAnsi="Times New Roman" w:cs="Times New Roman"/>
          <w:b/>
          <w:sz w:val="28"/>
          <w:szCs w:val="28"/>
        </w:rPr>
      </w:pPr>
    </w:p>
    <w:p w:rsidR="004B3B58" w:rsidRPr="001C2E64" w:rsidRDefault="00D6526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4B3B58" w:rsidRPr="001C2E64">
        <w:rPr>
          <w:rFonts w:ascii="Times New Roman" w:hAnsi="Times New Roman" w:cs="Times New Roman"/>
          <w:sz w:val="28"/>
          <w:szCs w:val="28"/>
        </w:rPr>
        <w:t>2.1. Наименование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B3B58" w:rsidRPr="001C2E64">
        <w:rPr>
          <w:rFonts w:ascii="Times New Roman" w:hAnsi="Times New Roman" w:cs="Times New Roman"/>
          <w:sz w:val="28"/>
          <w:szCs w:val="28"/>
        </w:rPr>
        <w:t>» (далее – муниципальная услуга).</w:t>
      </w:r>
    </w:p>
    <w:p w:rsidR="0086756A" w:rsidRPr="001C2E64" w:rsidRDefault="00755211"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Pr="001C2E64">
        <w:rPr>
          <w:rFonts w:ascii="Times New Roman" w:hAnsi="Times New Roman" w:cs="Times New Roman"/>
          <w:sz w:val="28"/>
          <w:szCs w:val="28"/>
        </w:rPr>
        <w:t xml:space="preserve">. Наименование органа, непосредственно предоставляющего муниципальную услугу. </w:t>
      </w:r>
      <w:r w:rsidR="00D65261" w:rsidRPr="001C2E64">
        <w:rPr>
          <w:rFonts w:ascii="Times New Roman" w:hAnsi="Times New Roman" w:cs="Times New Roman"/>
          <w:sz w:val="28"/>
          <w:szCs w:val="28"/>
        </w:rPr>
        <w:tab/>
      </w:r>
    </w:p>
    <w:p w:rsidR="00D65261"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00755211" w:rsidRPr="001C2E64">
        <w:rPr>
          <w:rFonts w:ascii="Times New Roman" w:hAnsi="Times New Roman" w:cs="Times New Roman"/>
          <w:sz w:val="28"/>
          <w:szCs w:val="28"/>
        </w:rPr>
        <w:t xml:space="preserve">.1. Предоставление муниципальной услуги осуществляется </w:t>
      </w:r>
      <w:r w:rsidR="00912187" w:rsidRPr="001C2E64">
        <w:rPr>
          <w:rFonts w:ascii="Times New Roman" w:hAnsi="Times New Roman" w:cs="Times New Roman"/>
          <w:sz w:val="28"/>
          <w:szCs w:val="28"/>
        </w:rPr>
        <w:t xml:space="preserve">администрацией </w:t>
      </w:r>
      <w:r w:rsidR="00FE34A4">
        <w:rPr>
          <w:rFonts w:ascii="Times New Roman" w:hAnsi="Times New Roman" w:cs="Times New Roman"/>
          <w:sz w:val="28"/>
          <w:szCs w:val="28"/>
        </w:rPr>
        <w:t>Стрелецкого</w:t>
      </w:r>
      <w:r w:rsidR="00BA7C90">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w:t>
      </w:r>
      <w:r w:rsidR="00755211" w:rsidRPr="001C2E64">
        <w:rPr>
          <w:rFonts w:ascii="Times New Roman" w:hAnsi="Times New Roman" w:cs="Times New Roman"/>
          <w:sz w:val="28"/>
          <w:szCs w:val="28"/>
        </w:rPr>
        <w:t xml:space="preserve">. </w:t>
      </w:r>
    </w:p>
    <w:p w:rsidR="00D65261" w:rsidRPr="001C2E64" w:rsidRDefault="00D6526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00755211" w:rsidRPr="001C2E64">
        <w:rPr>
          <w:rFonts w:ascii="Times New Roman" w:hAnsi="Times New Roman" w:cs="Times New Roman"/>
          <w:sz w:val="28"/>
          <w:szCs w:val="28"/>
        </w:rPr>
        <w:t>.2. МФЦ участвует в предоставлении муниципальной услуги в части:</w:t>
      </w:r>
    </w:p>
    <w:p w:rsidR="00D65261" w:rsidRPr="001C2E64" w:rsidRDefault="0075521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 xml:space="preserve"> </w:t>
      </w:r>
      <w:r w:rsidR="0086756A" w:rsidRPr="001C2E64">
        <w:rPr>
          <w:rFonts w:ascii="Times New Roman" w:hAnsi="Times New Roman" w:cs="Times New Roman"/>
          <w:sz w:val="28"/>
          <w:szCs w:val="28"/>
        </w:rPr>
        <w:tab/>
      </w:r>
      <w:r w:rsidRPr="001C2E64">
        <w:rPr>
          <w:rFonts w:ascii="Times New Roman" w:hAnsi="Times New Roman" w:cs="Times New Roman"/>
          <w:sz w:val="28"/>
          <w:szCs w:val="28"/>
        </w:rPr>
        <w:t>- информирования о порядке предоставления муниципальной услуги;</w:t>
      </w:r>
    </w:p>
    <w:p w:rsidR="00D65261"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912187"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 - выдачи уведомления об отказе </w:t>
      </w:r>
      <w:r w:rsidR="00912187" w:rsidRPr="001C2E64">
        <w:rPr>
          <w:rFonts w:ascii="Times New Roman" w:hAnsi="Times New Roman" w:cs="Times New Roman"/>
          <w:sz w:val="28"/>
          <w:szCs w:val="28"/>
        </w:rPr>
        <w:t>в предоставлении муниципальной услуги</w:t>
      </w:r>
      <w:r w:rsidR="00755211" w:rsidRPr="001C2E64">
        <w:rPr>
          <w:rFonts w:ascii="Times New Roman" w:hAnsi="Times New Roman" w:cs="Times New Roman"/>
          <w:sz w:val="28"/>
          <w:szCs w:val="28"/>
        </w:rPr>
        <w:t xml:space="preserve">. </w:t>
      </w:r>
      <w:r w:rsidR="004E1199" w:rsidRPr="001C2E64">
        <w:rPr>
          <w:rFonts w:ascii="Times New Roman" w:hAnsi="Times New Roman" w:cs="Times New Roman"/>
          <w:sz w:val="28"/>
          <w:szCs w:val="28"/>
        </w:rPr>
        <w:tab/>
      </w:r>
    </w:p>
    <w:p w:rsidR="004E1199" w:rsidRPr="001C2E64" w:rsidRDefault="00755211" w:rsidP="0091218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w:t>
      </w:r>
      <w:r w:rsidR="00BA7C90">
        <w:rPr>
          <w:rFonts w:ascii="Times New Roman" w:hAnsi="Times New Roman" w:cs="Times New Roman"/>
          <w:sz w:val="28"/>
          <w:szCs w:val="28"/>
        </w:rPr>
        <w:t>Управление</w:t>
      </w:r>
      <w:r w:rsidRPr="001C2E64">
        <w:rPr>
          <w:rFonts w:ascii="Times New Roman" w:hAnsi="Times New Roman" w:cs="Times New Roman"/>
          <w:sz w:val="28"/>
          <w:szCs w:val="28"/>
        </w:rPr>
        <w:t xml:space="preserve"> Федеральной службы государственной регистрации, кадастра и картографии по </w:t>
      </w:r>
      <w:r w:rsidR="004E1199" w:rsidRPr="001C2E64">
        <w:rPr>
          <w:rFonts w:ascii="Times New Roman" w:hAnsi="Times New Roman" w:cs="Times New Roman"/>
          <w:sz w:val="28"/>
          <w:szCs w:val="28"/>
        </w:rPr>
        <w:t>Белгородской области</w:t>
      </w:r>
      <w:r w:rsidRPr="001C2E64">
        <w:rPr>
          <w:rFonts w:ascii="Times New Roman" w:hAnsi="Times New Roman" w:cs="Times New Roman"/>
          <w:sz w:val="28"/>
          <w:szCs w:val="28"/>
        </w:rPr>
        <w:t xml:space="preserve">, Федеральная служба государственной регистрации, кадастра и картографии (Росреестр), Федеральная налоговая служба. </w:t>
      </w:r>
    </w:p>
    <w:p w:rsidR="004E1199" w:rsidRPr="001C2E64" w:rsidRDefault="004E1199"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Заявитель, вправе подать заявление на предоставление </w:t>
      </w:r>
      <w:r w:rsidR="004B3B58" w:rsidRPr="001C2E64">
        <w:rPr>
          <w:rFonts w:ascii="Times New Roman" w:hAnsi="Times New Roman" w:cs="Times New Roman"/>
          <w:sz w:val="28"/>
          <w:szCs w:val="28"/>
        </w:rPr>
        <w:t>муниципальной услуги</w:t>
      </w:r>
      <w:r w:rsidR="00755211" w:rsidRPr="001C2E64">
        <w:rPr>
          <w:rFonts w:ascii="Times New Roman" w:hAnsi="Times New Roman" w:cs="Times New Roman"/>
          <w:sz w:val="28"/>
          <w:szCs w:val="28"/>
        </w:rPr>
        <w:t xml:space="preserve"> и документы с помощью РПГУ, ЕГПУ (при наличии технической </w:t>
      </w:r>
      <w:r w:rsidR="00755211" w:rsidRPr="001C2E64">
        <w:rPr>
          <w:rFonts w:ascii="Times New Roman" w:hAnsi="Times New Roman" w:cs="Times New Roman"/>
          <w:sz w:val="28"/>
          <w:szCs w:val="28"/>
        </w:rPr>
        <w:lastRenderedPageBreak/>
        <w:t xml:space="preserve">возможности).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BA7C90">
        <w:rPr>
          <w:rFonts w:ascii="Times New Roman" w:hAnsi="Times New Roman" w:cs="Times New Roman"/>
          <w:sz w:val="28"/>
          <w:szCs w:val="28"/>
        </w:rPr>
        <w:t>самоуправления</w:t>
      </w:r>
      <w:r w:rsidR="00755211" w:rsidRPr="001C2E64">
        <w:rPr>
          <w:rFonts w:ascii="Times New Roman" w:hAnsi="Times New Roman" w:cs="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E1199" w:rsidRPr="001C2E64" w:rsidRDefault="004E1199"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Результатом предоставления муниципальной услуги является: </w:t>
      </w:r>
    </w:p>
    <w:p w:rsidR="00912187" w:rsidRPr="001C2E64" w:rsidRDefault="0086756A" w:rsidP="00912187">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4B3B58" w:rsidRPr="001C2E64">
        <w:rPr>
          <w:rFonts w:ascii="Times New Roman" w:hAnsi="Times New Roman" w:cs="Times New Roman"/>
          <w:sz w:val="28"/>
          <w:szCs w:val="28"/>
        </w:rPr>
        <w:t xml:space="preserve">- </w:t>
      </w:r>
      <w:r w:rsidR="00912187" w:rsidRPr="001C2E64">
        <w:rPr>
          <w:rFonts w:ascii="Times New Roman" w:hAnsi="Times New Roman" w:cs="Times New Roman"/>
          <w:sz w:val="28"/>
          <w:szCs w:val="28"/>
        </w:rPr>
        <w:t xml:space="preserve">распоряжение </w:t>
      </w:r>
      <w:r w:rsidR="008E0CC7" w:rsidRPr="001C2E64">
        <w:rPr>
          <w:rFonts w:ascii="Times New Roman" w:hAnsi="Times New Roman" w:cs="Times New Roman"/>
          <w:sz w:val="28"/>
          <w:szCs w:val="28"/>
        </w:rPr>
        <w:t>о проведении аукциона на право заключения договора аренды/по продаже земельного участка</w:t>
      </w:r>
      <w:r w:rsidR="00912187" w:rsidRPr="001C2E64">
        <w:rPr>
          <w:rFonts w:ascii="Times New Roman" w:hAnsi="Times New Roman" w:cs="Times New Roman"/>
          <w:sz w:val="28"/>
          <w:szCs w:val="28"/>
        </w:rPr>
        <w:t>;</w:t>
      </w:r>
    </w:p>
    <w:p w:rsidR="004B3B58" w:rsidRPr="001C2E64" w:rsidRDefault="004B3B58" w:rsidP="004B3B58">
      <w:pPr>
        <w:spacing w:after="0" w:line="240" w:lineRule="auto"/>
        <w:ind w:firstLine="708"/>
        <w:jc w:val="both"/>
        <w:rPr>
          <w:sz w:val="28"/>
          <w:szCs w:val="28"/>
        </w:rPr>
      </w:pPr>
      <w:r w:rsidRPr="001C2E64">
        <w:rPr>
          <w:rFonts w:ascii="Times New Roman" w:hAnsi="Times New Roman" w:cs="Times New Roman"/>
          <w:sz w:val="28"/>
          <w:szCs w:val="28"/>
        </w:rPr>
        <w:t>- отказ в предоставлении муниципальной услуги.</w:t>
      </w:r>
      <w:r w:rsidR="00A1743D" w:rsidRPr="001C2E64">
        <w:rPr>
          <w:sz w:val="28"/>
          <w:szCs w:val="28"/>
        </w:rPr>
        <w:tab/>
      </w:r>
    </w:p>
    <w:p w:rsidR="00A1743D" w:rsidRPr="001C2E64" w:rsidRDefault="00A1743D"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По выбору заявителя </w:t>
      </w:r>
      <w:r w:rsidR="004B3B58" w:rsidRPr="001C2E64">
        <w:rPr>
          <w:rFonts w:ascii="Times New Roman" w:hAnsi="Times New Roman" w:cs="Times New Roman"/>
          <w:sz w:val="28"/>
          <w:szCs w:val="28"/>
        </w:rPr>
        <w:t>результат предоставлению муниципальной услуги</w:t>
      </w:r>
      <w:r w:rsidRPr="001C2E64">
        <w:rPr>
          <w:rFonts w:ascii="Times New Roman" w:hAnsi="Times New Roman" w:cs="Times New Roman"/>
          <w:sz w:val="28"/>
          <w:szCs w:val="28"/>
        </w:rPr>
        <w:t>, направля</w:t>
      </w:r>
      <w:r w:rsidR="004B3B58" w:rsidRPr="001C2E64">
        <w:rPr>
          <w:rFonts w:ascii="Times New Roman" w:hAnsi="Times New Roman" w:cs="Times New Roman"/>
          <w:sz w:val="28"/>
          <w:szCs w:val="28"/>
        </w:rPr>
        <w:t>е</w:t>
      </w:r>
      <w:r w:rsidRPr="001C2E64">
        <w:rPr>
          <w:rFonts w:ascii="Times New Roman" w:hAnsi="Times New Roman" w:cs="Times New Roman"/>
          <w:sz w:val="28"/>
          <w:szCs w:val="28"/>
        </w:rPr>
        <w:t>тся заявителю в личный кабинет на ЕПГУ в форме электронного документа</w:t>
      </w:r>
      <w:r w:rsidR="0086756A" w:rsidRPr="001C2E64">
        <w:rPr>
          <w:rFonts w:ascii="Times New Roman" w:hAnsi="Times New Roman" w:cs="Times New Roman"/>
          <w:sz w:val="28"/>
          <w:szCs w:val="28"/>
        </w:rPr>
        <w:t>, подписанного усиленной квалифицированной электронной подписью в машиночитаемом формате</w:t>
      </w:r>
      <w:r w:rsidR="004B3B58" w:rsidRPr="001C2E64">
        <w:rPr>
          <w:rFonts w:ascii="Times New Roman" w:hAnsi="Times New Roman" w:cs="Times New Roman"/>
          <w:sz w:val="28"/>
          <w:szCs w:val="28"/>
        </w:rPr>
        <w:t>. Результат предоставления муниципальной услуги</w:t>
      </w:r>
      <w:r w:rsidRPr="001C2E64">
        <w:rPr>
          <w:rFonts w:ascii="Times New Roman" w:hAnsi="Times New Roman" w:cs="Times New Roman"/>
          <w:sz w:val="28"/>
          <w:szCs w:val="28"/>
        </w:rPr>
        <w:t xml:space="preserve"> подписывается усиленной квалифицированной электронной подписью уполномоченного должностного лица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или выдается при очном посещении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или многофункционального центра в форме бумажного документа, подписанного уполномоченным должностным лицом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w:t>
      </w:r>
    </w:p>
    <w:p w:rsidR="009B3302" w:rsidRPr="001C2E64" w:rsidRDefault="009B3302" w:rsidP="0070366F">
      <w:pPr>
        <w:pStyle w:val="Default"/>
        <w:jc w:val="both"/>
        <w:rPr>
          <w:color w:val="auto"/>
          <w:sz w:val="28"/>
          <w:szCs w:val="28"/>
        </w:rPr>
      </w:pPr>
      <w:r w:rsidRPr="001C2E64">
        <w:rPr>
          <w:sz w:val="28"/>
          <w:szCs w:val="28"/>
        </w:rPr>
        <w:tab/>
      </w:r>
      <w:r w:rsidR="00A1743D" w:rsidRPr="001C2E64">
        <w:rPr>
          <w:sz w:val="28"/>
          <w:szCs w:val="28"/>
        </w:rPr>
        <w:t xml:space="preserve">В случае, если </w:t>
      </w:r>
      <w:r w:rsidR="00603B71" w:rsidRPr="001C2E64">
        <w:rPr>
          <w:sz w:val="28"/>
          <w:szCs w:val="28"/>
        </w:rPr>
        <w:t>Результат предоставления муниципальной услуги</w:t>
      </w:r>
      <w:r w:rsidR="00A1743D" w:rsidRPr="001C2E64">
        <w:rPr>
          <w:sz w:val="28"/>
          <w:szCs w:val="28"/>
        </w:rPr>
        <w:t xml:space="preserve"> направляются в форме бумажного документа, а также в случае если </w:t>
      </w:r>
      <w:r w:rsidR="00603B71" w:rsidRPr="001C2E64">
        <w:rPr>
          <w:sz w:val="28"/>
          <w:szCs w:val="28"/>
        </w:rPr>
        <w:t xml:space="preserve">Результат предоставления муниципальной услуги </w:t>
      </w:r>
      <w:r w:rsidR="00A1743D" w:rsidRPr="001C2E64">
        <w:rPr>
          <w:sz w:val="28"/>
          <w:szCs w:val="28"/>
        </w:rPr>
        <w:t>направля</w:t>
      </w:r>
      <w:r w:rsidR="00603B71" w:rsidRPr="001C2E64">
        <w:rPr>
          <w:sz w:val="28"/>
          <w:szCs w:val="28"/>
        </w:rPr>
        <w:t>е</w:t>
      </w:r>
      <w:r w:rsidR="00A1743D" w:rsidRPr="001C2E64">
        <w:rPr>
          <w:sz w:val="28"/>
          <w:szCs w:val="28"/>
        </w:rPr>
        <w:t xml:space="preserve">тся в форме электронного документа, заявителю также дополнительно в личный кабинет на ЕПГУ направляется уведомление о возможности получения результата предоставления услуги на бумажном носителе в </w:t>
      </w:r>
      <w:r w:rsidR="00603B71" w:rsidRPr="001C2E64">
        <w:rPr>
          <w:sz w:val="28"/>
          <w:szCs w:val="28"/>
        </w:rPr>
        <w:t>Управлении</w:t>
      </w:r>
      <w:r w:rsidR="00A1743D" w:rsidRPr="001C2E64">
        <w:rPr>
          <w:sz w:val="28"/>
          <w:szCs w:val="28"/>
        </w:rPr>
        <w:t xml:space="preserve">, или в МФЦ. В уведомлении </w:t>
      </w:r>
      <w:r w:rsidR="00BA7C90">
        <w:rPr>
          <w:sz w:val="28"/>
          <w:szCs w:val="28"/>
        </w:rPr>
        <w:t>Администрация</w:t>
      </w:r>
      <w:r w:rsidR="00A1743D" w:rsidRPr="001C2E64">
        <w:rPr>
          <w:sz w:val="28"/>
          <w:szCs w:val="28"/>
        </w:rPr>
        <w:t xml:space="preserve"> указывает</w:t>
      </w:r>
      <w:r w:rsidRPr="001C2E64">
        <w:rPr>
          <w:sz w:val="28"/>
          <w:szCs w:val="28"/>
        </w:rPr>
        <w:t xml:space="preserve"> </w:t>
      </w:r>
      <w:r w:rsidR="00A1743D" w:rsidRPr="001C2E64">
        <w:rPr>
          <w:color w:val="auto"/>
          <w:sz w:val="28"/>
          <w:szCs w:val="28"/>
        </w:rPr>
        <w:t>доступный для получения результата предоставления услуги МФЦ с указанием адреса.</w:t>
      </w:r>
    </w:p>
    <w:p w:rsidR="00D82335" w:rsidRPr="001C2E64" w:rsidRDefault="009B3302" w:rsidP="00D82335">
      <w:pPr>
        <w:pStyle w:val="Default"/>
        <w:jc w:val="both"/>
        <w:rPr>
          <w:sz w:val="28"/>
          <w:szCs w:val="28"/>
        </w:rPr>
      </w:pPr>
      <w:r w:rsidRPr="001C2E64">
        <w:rPr>
          <w:color w:val="auto"/>
          <w:sz w:val="28"/>
          <w:szCs w:val="28"/>
        </w:rPr>
        <w:tab/>
      </w:r>
      <w:r w:rsidR="00755211" w:rsidRPr="001C2E64">
        <w:rPr>
          <w:sz w:val="28"/>
          <w:szCs w:val="28"/>
        </w:rPr>
        <w:t>2.</w:t>
      </w:r>
      <w:r w:rsidR="004B3B58" w:rsidRPr="001C2E64">
        <w:rPr>
          <w:sz w:val="28"/>
          <w:szCs w:val="28"/>
        </w:rPr>
        <w:t>4</w:t>
      </w:r>
      <w:r w:rsidR="00755211" w:rsidRPr="001C2E64">
        <w:rPr>
          <w:sz w:val="28"/>
          <w:szCs w:val="28"/>
        </w:rPr>
        <w:t xml:space="preserve">. Срок предоставления муниципальной услуги составляет не более </w:t>
      </w:r>
      <w:r w:rsidR="008E0CC7" w:rsidRPr="001C2E64">
        <w:rPr>
          <w:sz w:val="28"/>
          <w:szCs w:val="28"/>
        </w:rPr>
        <w:t>3</w:t>
      </w:r>
      <w:r w:rsidR="00912187" w:rsidRPr="001C2E64">
        <w:rPr>
          <w:sz w:val="28"/>
          <w:szCs w:val="28"/>
        </w:rPr>
        <w:t>0</w:t>
      </w:r>
      <w:r w:rsidR="006D73C4" w:rsidRPr="001C2E64">
        <w:rPr>
          <w:sz w:val="28"/>
          <w:szCs w:val="28"/>
        </w:rPr>
        <w:t xml:space="preserve"> </w:t>
      </w:r>
      <w:r w:rsidR="00912187" w:rsidRPr="001C2E64">
        <w:rPr>
          <w:sz w:val="28"/>
          <w:szCs w:val="28"/>
        </w:rPr>
        <w:t>рабочих</w:t>
      </w:r>
      <w:r w:rsidR="00755211" w:rsidRPr="001C2E64">
        <w:rPr>
          <w:sz w:val="28"/>
          <w:szCs w:val="28"/>
        </w:rPr>
        <w:t xml:space="preserve"> дней со дня поступления заявления в </w:t>
      </w:r>
      <w:r w:rsidR="00BA7C90">
        <w:rPr>
          <w:sz w:val="28"/>
          <w:szCs w:val="28"/>
        </w:rPr>
        <w:t>Администрацию</w:t>
      </w:r>
      <w:r w:rsidR="00755211" w:rsidRPr="001C2E64">
        <w:rPr>
          <w:sz w:val="28"/>
          <w:szCs w:val="28"/>
        </w:rPr>
        <w:t xml:space="preserve">. В случае подачи документов в МФЦ срок предоставления муниципальной услуги исчисляется со дня поступления в </w:t>
      </w:r>
      <w:r w:rsidR="00BA7C90">
        <w:rPr>
          <w:sz w:val="28"/>
          <w:szCs w:val="28"/>
        </w:rPr>
        <w:t>Администраци</w:t>
      </w:r>
      <w:r w:rsidR="00177C7F">
        <w:rPr>
          <w:sz w:val="28"/>
          <w:szCs w:val="28"/>
        </w:rPr>
        <w:t>ю</w:t>
      </w:r>
      <w:r w:rsidR="00755211" w:rsidRPr="001C2E64">
        <w:rPr>
          <w:sz w:val="28"/>
          <w:szCs w:val="28"/>
        </w:rPr>
        <w:t xml:space="preserve"> документов из МФЦ. </w:t>
      </w:r>
    </w:p>
    <w:p w:rsidR="00D82335" w:rsidRPr="001C2E64" w:rsidRDefault="00D82335" w:rsidP="00D82335">
      <w:pPr>
        <w:pStyle w:val="Default"/>
        <w:ind w:firstLine="708"/>
        <w:jc w:val="both"/>
        <w:rPr>
          <w:sz w:val="28"/>
          <w:szCs w:val="28"/>
        </w:rPr>
      </w:pPr>
      <w:r w:rsidRPr="001C2E64">
        <w:rPr>
          <w:sz w:val="28"/>
          <w:szCs w:val="28"/>
        </w:rP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D82335" w:rsidRPr="001C2E64" w:rsidRDefault="00D82335" w:rsidP="00D82335">
      <w:pPr>
        <w:pStyle w:val="Default"/>
        <w:ind w:firstLine="708"/>
        <w:jc w:val="both"/>
        <w:rPr>
          <w:sz w:val="28"/>
          <w:szCs w:val="28"/>
        </w:rPr>
      </w:pPr>
      <w:r w:rsidRPr="001C2E64">
        <w:rPr>
          <w:sz w:val="28"/>
          <w:szCs w:val="28"/>
        </w:rPr>
        <w:t xml:space="preserve">В указанный максимальный срок предоставления муниципальной услуги не входят периоды осуществления </w:t>
      </w:r>
      <w:r w:rsidR="00561156">
        <w:rPr>
          <w:sz w:val="28"/>
          <w:szCs w:val="28"/>
        </w:rPr>
        <w:t>Администрацией</w:t>
      </w:r>
      <w:r w:rsidRPr="001C2E64">
        <w:rPr>
          <w:sz w:val="28"/>
          <w:szCs w:val="28"/>
        </w:rPr>
        <w:t xml:space="preserve"> следующих административных действий:</w:t>
      </w:r>
    </w:p>
    <w:p w:rsidR="00D82335" w:rsidRPr="001C2E64" w:rsidRDefault="00D82335" w:rsidP="00D82335">
      <w:pPr>
        <w:pStyle w:val="Default"/>
        <w:ind w:firstLine="708"/>
        <w:jc w:val="both"/>
        <w:rPr>
          <w:sz w:val="28"/>
          <w:szCs w:val="28"/>
        </w:rPr>
      </w:pPr>
      <w:r w:rsidRPr="001C2E64">
        <w:rPr>
          <w:sz w:val="28"/>
          <w:szCs w:val="28"/>
        </w:rPr>
        <w:t>- 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D82335" w:rsidRPr="001C2E64" w:rsidRDefault="00D82335" w:rsidP="00D82335">
      <w:pPr>
        <w:pStyle w:val="Default"/>
        <w:ind w:firstLine="708"/>
        <w:jc w:val="both"/>
        <w:rPr>
          <w:sz w:val="28"/>
          <w:szCs w:val="28"/>
        </w:rPr>
      </w:pPr>
      <w:r w:rsidRPr="001C2E64">
        <w:rPr>
          <w:sz w:val="28"/>
          <w:szCs w:val="28"/>
        </w:rPr>
        <w:lastRenderedPageBreak/>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(в случае, установленном подпунктом 8 пункта 4 статьи 39.11 Земельного кодекса Российской Федерации);</w:t>
      </w:r>
    </w:p>
    <w:p w:rsidR="00D82335" w:rsidRPr="001C2E64" w:rsidRDefault="00D82335" w:rsidP="00D82335">
      <w:pPr>
        <w:pStyle w:val="Default"/>
        <w:ind w:firstLine="708"/>
        <w:jc w:val="both"/>
        <w:rPr>
          <w:sz w:val="28"/>
          <w:szCs w:val="28"/>
        </w:rPr>
      </w:pPr>
      <w:r w:rsidRPr="001C2E64">
        <w:rPr>
          <w:sz w:val="28"/>
          <w:szCs w:val="28"/>
        </w:rPr>
        <w:t>-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D82335" w:rsidRPr="001C2E64" w:rsidRDefault="00D82335" w:rsidP="00D82335">
      <w:pPr>
        <w:pStyle w:val="Default"/>
        <w:ind w:firstLine="708"/>
        <w:jc w:val="both"/>
        <w:rPr>
          <w:sz w:val="28"/>
          <w:szCs w:val="28"/>
        </w:rPr>
      </w:pPr>
      <w:r w:rsidRPr="001C2E64">
        <w:rPr>
          <w:sz w:val="28"/>
          <w:szCs w:val="28"/>
        </w:rPr>
        <w:t>-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при необходимости получение технических условий на демонтаж, вынос, переукладку, утилизацию и т.д.;</w:t>
      </w:r>
    </w:p>
    <w:p w:rsidR="00D82335" w:rsidRPr="001C2E64" w:rsidRDefault="00D82335" w:rsidP="00D82335">
      <w:pPr>
        <w:pStyle w:val="Default"/>
        <w:ind w:firstLine="708"/>
        <w:jc w:val="both"/>
        <w:rPr>
          <w:sz w:val="28"/>
          <w:szCs w:val="28"/>
        </w:rPr>
      </w:pPr>
      <w:r w:rsidRPr="001C2E64">
        <w:rPr>
          <w:sz w:val="28"/>
          <w:szCs w:val="28"/>
        </w:rPr>
        <w:t>- получение заключения о наличии/отсутствии объектов культурного наследия, включенных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по использованию лесов и иных работ;</w:t>
      </w:r>
    </w:p>
    <w:p w:rsidR="00D82335" w:rsidRPr="001C2E64" w:rsidRDefault="00D82335" w:rsidP="00D82335">
      <w:pPr>
        <w:pStyle w:val="Default"/>
        <w:ind w:firstLine="708"/>
        <w:jc w:val="both"/>
        <w:rPr>
          <w:sz w:val="28"/>
          <w:szCs w:val="28"/>
        </w:rPr>
      </w:pPr>
      <w:r w:rsidRPr="001C2E64">
        <w:rPr>
          <w:sz w:val="28"/>
          <w:szCs w:val="28"/>
        </w:rPr>
        <w:t>- ОЦЕНКА</w:t>
      </w:r>
    </w:p>
    <w:p w:rsidR="00D82335" w:rsidRPr="001C2E64" w:rsidRDefault="00D82335" w:rsidP="00D82335">
      <w:pPr>
        <w:pStyle w:val="Default"/>
        <w:ind w:firstLine="708"/>
        <w:jc w:val="both"/>
        <w:rPr>
          <w:sz w:val="28"/>
          <w:szCs w:val="28"/>
        </w:rPr>
      </w:pPr>
      <w:r w:rsidRPr="001C2E64">
        <w:rPr>
          <w:sz w:val="28"/>
          <w:szCs w:val="28"/>
        </w:rPr>
        <w:t>- проведение аукциона (в случае принятия решения о проведении аукциона).</w:t>
      </w:r>
    </w:p>
    <w:p w:rsidR="003F4440" w:rsidRPr="001C2E64" w:rsidRDefault="005B0058" w:rsidP="00D82335">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5</w:t>
      </w:r>
      <w:r w:rsidR="00755211" w:rsidRPr="001C2E64">
        <w:rPr>
          <w:sz w:val="28"/>
          <w:szCs w:val="28"/>
        </w:rPr>
        <w:t xml:space="preserve">. Перечень нормативных правовых актов, регулирующих предоставление муниципальной услуги, размещен на официальном сайте, в федеральном реестре, на РПГУ, ЕГПУ. </w:t>
      </w:r>
      <w:r w:rsidR="00BA7C90">
        <w:rPr>
          <w:sz w:val="28"/>
          <w:szCs w:val="28"/>
        </w:rPr>
        <w:t>Администрация</w:t>
      </w:r>
      <w:r w:rsidR="00755211" w:rsidRPr="001C2E64">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w:t>
      </w:r>
    </w:p>
    <w:p w:rsidR="006D73C4" w:rsidRPr="001C2E64" w:rsidRDefault="003F4440" w:rsidP="0070366F">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6</w:t>
      </w:r>
      <w:r w:rsidR="00755211" w:rsidRPr="001C2E6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t>
      </w:r>
    </w:p>
    <w:p w:rsidR="004F55D3" w:rsidRPr="001C2E64" w:rsidRDefault="006D73C4" w:rsidP="0070366F">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6</w:t>
      </w:r>
      <w:r w:rsidR="00755211" w:rsidRPr="001C2E64">
        <w:rPr>
          <w:sz w:val="28"/>
          <w:szCs w:val="28"/>
        </w:rPr>
        <w:t>.1.</w:t>
      </w:r>
      <w:r w:rsidR="00603B71" w:rsidRPr="001C2E64">
        <w:rPr>
          <w:sz w:val="28"/>
          <w:szCs w:val="28"/>
        </w:rPr>
        <w:t xml:space="preserve"> </w:t>
      </w:r>
      <w:r w:rsidR="00755211" w:rsidRPr="001C2E64">
        <w:rPr>
          <w:sz w:val="28"/>
          <w:szCs w:val="28"/>
        </w:rPr>
        <w:t xml:space="preserve">Исчерпывающий перечень документов, необходимых для предоставления муниципальной услуги. </w:t>
      </w:r>
    </w:p>
    <w:p w:rsidR="00603B71" w:rsidRPr="001C2E64" w:rsidRDefault="00630562" w:rsidP="00603B71">
      <w:pPr>
        <w:pStyle w:val="Default"/>
        <w:jc w:val="both"/>
        <w:rPr>
          <w:sz w:val="28"/>
          <w:szCs w:val="28"/>
        </w:rPr>
      </w:pPr>
      <w:r w:rsidRPr="001C2E64">
        <w:rPr>
          <w:sz w:val="28"/>
          <w:szCs w:val="28"/>
        </w:rPr>
        <w:tab/>
      </w:r>
      <w:r w:rsidR="00D8512F" w:rsidRPr="001C2E64">
        <w:rPr>
          <w:sz w:val="28"/>
          <w:szCs w:val="28"/>
        </w:rPr>
        <w:t>З</w:t>
      </w:r>
      <w:r w:rsidR="00603B71" w:rsidRPr="001C2E64">
        <w:rPr>
          <w:sz w:val="28"/>
          <w:szCs w:val="28"/>
        </w:rPr>
        <w:t>аявитель (представитель заявителя) представляет:</w:t>
      </w:r>
    </w:p>
    <w:p w:rsidR="00662870" w:rsidRPr="001C2E64" w:rsidRDefault="00603B71" w:rsidP="00603B71">
      <w:pPr>
        <w:pStyle w:val="Default"/>
        <w:ind w:firstLine="708"/>
        <w:jc w:val="both"/>
        <w:rPr>
          <w:sz w:val="28"/>
          <w:szCs w:val="28"/>
        </w:rPr>
      </w:pPr>
      <w:r w:rsidRPr="001C2E64">
        <w:rPr>
          <w:sz w:val="28"/>
          <w:szCs w:val="28"/>
        </w:rPr>
        <w:t xml:space="preserve">2.6.1.1. </w:t>
      </w:r>
      <w:r w:rsidR="00D82335" w:rsidRPr="001C2E64">
        <w:rPr>
          <w:sz w:val="28"/>
          <w:szCs w:val="28"/>
        </w:rPr>
        <w:t xml:space="preserve">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w:t>
      </w:r>
      <w:r w:rsidRPr="001C2E64">
        <w:rPr>
          <w:sz w:val="28"/>
          <w:szCs w:val="28"/>
        </w:rPr>
        <w:t>(далее - заявление)</w:t>
      </w:r>
      <w:r w:rsidR="00662870" w:rsidRPr="001C2E64">
        <w:rPr>
          <w:sz w:val="28"/>
          <w:szCs w:val="28"/>
        </w:rPr>
        <w:t>.</w:t>
      </w:r>
    </w:p>
    <w:p w:rsidR="00662870" w:rsidRPr="001C2E64" w:rsidRDefault="00603B71" w:rsidP="00603B71">
      <w:pPr>
        <w:pStyle w:val="Default"/>
        <w:ind w:firstLine="708"/>
        <w:jc w:val="both"/>
        <w:rPr>
          <w:sz w:val="28"/>
          <w:szCs w:val="28"/>
        </w:rPr>
      </w:pPr>
      <w:r w:rsidRPr="001C2E64">
        <w:rPr>
          <w:sz w:val="28"/>
          <w:szCs w:val="28"/>
        </w:rPr>
        <w:t xml:space="preserve"> </w:t>
      </w:r>
      <w:r w:rsidR="00662870" w:rsidRPr="001C2E64">
        <w:rPr>
          <w:sz w:val="28"/>
          <w:szCs w:val="28"/>
        </w:rPr>
        <w:t xml:space="preserve">Заявителю предоставляется возможность получения бланка заявления в электронном виде с помощью РПГУ, ЕГПУ (в зависимости от выбора заявителя). Формирование запроса осуществляется посредством заполнения </w:t>
      </w:r>
      <w:r w:rsidR="00662870" w:rsidRPr="001C2E64">
        <w:rPr>
          <w:sz w:val="28"/>
          <w:szCs w:val="28"/>
        </w:rPr>
        <w:lastRenderedPageBreak/>
        <w:t xml:space="preserve">электронной формы запроса на РПГУ, ЕГПУ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 </w:t>
      </w:r>
    </w:p>
    <w:p w:rsidR="00603B71" w:rsidRPr="001C2E64" w:rsidRDefault="00662870" w:rsidP="00603B71">
      <w:pPr>
        <w:pStyle w:val="Default"/>
        <w:ind w:firstLine="708"/>
        <w:jc w:val="both"/>
        <w:rPr>
          <w:sz w:val="28"/>
          <w:szCs w:val="28"/>
        </w:rPr>
      </w:pPr>
      <w:r w:rsidRPr="001C2E64">
        <w:rPr>
          <w:sz w:val="28"/>
          <w:szCs w:val="28"/>
        </w:rPr>
        <w:t xml:space="preserve">В заявлении </w:t>
      </w:r>
      <w:r w:rsidR="00603B71" w:rsidRPr="001C2E64">
        <w:rPr>
          <w:sz w:val="28"/>
          <w:szCs w:val="28"/>
        </w:rPr>
        <w:t>должны быть указаны:</w:t>
      </w:r>
    </w:p>
    <w:p w:rsidR="00603B71" w:rsidRPr="001C2E64" w:rsidRDefault="00603B71" w:rsidP="00603B71">
      <w:pPr>
        <w:pStyle w:val="Default"/>
        <w:ind w:firstLine="708"/>
        <w:jc w:val="both"/>
        <w:rPr>
          <w:sz w:val="28"/>
          <w:szCs w:val="28"/>
        </w:rPr>
      </w:pPr>
      <w:r w:rsidRPr="001C2E64">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E2E8D" w:rsidRPr="001C2E64" w:rsidRDefault="00603B71" w:rsidP="00BE2E8D">
      <w:pPr>
        <w:pStyle w:val="Default"/>
        <w:ind w:firstLine="708"/>
        <w:jc w:val="both"/>
        <w:rPr>
          <w:sz w:val="28"/>
          <w:szCs w:val="28"/>
        </w:rPr>
      </w:pPr>
      <w:r w:rsidRPr="001C2E64">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rsidR="00BE2E8D" w:rsidRPr="001C2E64">
        <w:rPr>
          <w:sz w:val="28"/>
          <w:szCs w:val="28"/>
        </w:rPr>
        <w:t>я иностранное юридическое лицо;</w:t>
      </w:r>
    </w:p>
    <w:p w:rsidR="00BE2E8D" w:rsidRPr="001C2E64" w:rsidRDefault="00BE2E8D" w:rsidP="00BE2E8D">
      <w:pPr>
        <w:pStyle w:val="Default"/>
        <w:ind w:firstLine="708"/>
        <w:jc w:val="both"/>
        <w:rPr>
          <w:sz w:val="28"/>
          <w:szCs w:val="28"/>
        </w:rPr>
      </w:pPr>
      <w:r w:rsidRPr="001C2E64">
        <w:rPr>
          <w:sz w:val="28"/>
          <w:szCs w:val="28"/>
        </w:rPr>
        <w:t xml:space="preserve">- </w:t>
      </w:r>
      <w:r w:rsidR="00D8512F" w:rsidRPr="001C2E64">
        <w:rPr>
          <w:sz w:val="28"/>
          <w:szCs w:val="28"/>
        </w:rPr>
        <w:t>изложение существа запроса</w:t>
      </w:r>
      <w:r w:rsidR="00603B71" w:rsidRPr="001C2E64">
        <w:rPr>
          <w:sz w:val="28"/>
          <w:szCs w:val="28"/>
        </w:rPr>
        <w:t>;</w:t>
      </w:r>
    </w:p>
    <w:p w:rsidR="00BE2E8D" w:rsidRPr="001C2E64" w:rsidRDefault="00BE2E8D" w:rsidP="00BE2E8D">
      <w:pPr>
        <w:pStyle w:val="Default"/>
        <w:ind w:firstLine="708"/>
        <w:jc w:val="both"/>
        <w:rPr>
          <w:sz w:val="28"/>
          <w:szCs w:val="28"/>
        </w:rPr>
      </w:pPr>
      <w:r w:rsidRPr="001C2E64">
        <w:rPr>
          <w:sz w:val="28"/>
          <w:szCs w:val="28"/>
        </w:rPr>
        <w:t xml:space="preserve">- </w:t>
      </w:r>
      <w:r w:rsidR="00603B71" w:rsidRPr="001C2E64">
        <w:rPr>
          <w:sz w:val="28"/>
          <w:szCs w:val="28"/>
        </w:rPr>
        <w:t>почтовый адрес и (или) адрес электронно</w:t>
      </w:r>
      <w:r w:rsidRPr="001C2E64">
        <w:rPr>
          <w:sz w:val="28"/>
          <w:szCs w:val="28"/>
        </w:rPr>
        <w:t>й почты для связи с заявителем.</w:t>
      </w:r>
    </w:p>
    <w:p w:rsidR="0074501D" w:rsidRPr="001C2E64" w:rsidRDefault="0074501D" w:rsidP="0074501D">
      <w:pPr>
        <w:pStyle w:val="Default"/>
        <w:ind w:firstLine="708"/>
        <w:jc w:val="both"/>
        <w:rPr>
          <w:sz w:val="28"/>
          <w:szCs w:val="28"/>
        </w:rPr>
      </w:pPr>
      <w:r w:rsidRPr="001C2E64">
        <w:rPr>
          <w:sz w:val="28"/>
          <w:szCs w:val="28"/>
        </w:rPr>
        <w:t>2.6.1.</w:t>
      </w:r>
      <w:r w:rsidR="00D82335" w:rsidRPr="001C2E64">
        <w:rPr>
          <w:sz w:val="28"/>
          <w:szCs w:val="28"/>
        </w:rPr>
        <w:t>2</w:t>
      </w:r>
      <w:r w:rsidRPr="001C2E64">
        <w:rPr>
          <w:sz w:val="28"/>
          <w:szCs w:val="28"/>
        </w:rPr>
        <w:t>. Копия документа, удостоверяющего личность заявителя. Документ, подтверждающий полномочия представителя заявителя, в случае, если с заявлением обращается представитель заявителя.</w:t>
      </w:r>
    </w:p>
    <w:p w:rsidR="0074501D" w:rsidRPr="001C2E64" w:rsidRDefault="0074501D" w:rsidP="0074501D">
      <w:pPr>
        <w:pStyle w:val="Default"/>
        <w:ind w:firstLine="708"/>
        <w:jc w:val="both"/>
        <w:rPr>
          <w:sz w:val="28"/>
          <w:szCs w:val="28"/>
        </w:rPr>
      </w:pPr>
      <w:r w:rsidRPr="001C2E64">
        <w:rPr>
          <w:sz w:val="28"/>
          <w:szCs w:val="28"/>
        </w:rPr>
        <w:t>2.6.1.</w:t>
      </w:r>
      <w:r w:rsidR="00D82335" w:rsidRPr="001C2E64">
        <w:rPr>
          <w:sz w:val="28"/>
          <w:szCs w:val="28"/>
        </w:rPr>
        <w:t>3</w:t>
      </w:r>
      <w:r w:rsidRPr="001C2E64">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2335" w:rsidRPr="001C2E64" w:rsidRDefault="00D82335" w:rsidP="00D82335">
      <w:pPr>
        <w:pStyle w:val="Default"/>
        <w:ind w:firstLine="708"/>
        <w:jc w:val="both"/>
        <w:rPr>
          <w:sz w:val="28"/>
          <w:szCs w:val="28"/>
        </w:rPr>
      </w:pPr>
      <w:r w:rsidRPr="001C2E64">
        <w:rPr>
          <w:sz w:val="28"/>
          <w:szCs w:val="28"/>
        </w:rPr>
        <w:t xml:space="preserve">2.6.1.4. </w:t>
      </w:r>
      <w:r w:rsidR="00C71CCF" w:rsidRPr="001C2E64">
        <w:rPr>
          <w:sz w:val="28"/>
          <w:szCs w:val="28"/>
        </w:rPr>
        <w:t>С</w:t>
      </w:r>
      <w:r w:rsidRPr="001C2E64">
        <w:rPr>
          <w:sz w:val="28"/>
          <w:szCs w:val="28"/>
        </w:rPr>
        <w:t>огласие на обработку персональных данных в соответствии с требованиями к содержанию согласия на обработку персональных данных, установленных уполномоченным органом по защите прав</w:t>
      </w:r>
      <w:r w:rsidR="00884AF1" w:rsidRPr="001C2E64">
        <w:rPr>
          <w:sz w:val="28"/>
          <w:szCs w:val="28"/>
        </w:rPr>
        <w:t xml:space="preserve"> субъектов персональных данных.</w:t>
      </w:r>
      <w:bookmarkStart w:id="0" w:name="_GoBack"/>
      <w:bookmarkEnd w:id="0"/>
    </w:p>
    <w:p w:rsidR="00C71CCF" w:rsidRPr="001C2E64" w:rsidRDefault="00D82335" w:rsidP="00C71CCF">
      <w:pPr>
        <w:pStyle w:val="Default"/>
        <w:ind w:firstLine="708"/>
        <w:jc w:val="both"/>
        <w:rPr>
          <w:sz w:val="28"/>
          <w:szCs w:val="28"/>
        </w:rPr>
      </w:pPr>
      <w:r w:rsidRPr="001C2E64">
        <w:rPr>
          <w:sz w:val="28"/>
          <w:szCs w:val="28"/>
        </w:rPr>
        <w:t>2.6.1.5</w:t>
      </w:r>
      <w:r w:rsidR="0039252C" w:rsidRPr="001C2E64">
        <w:rPr>
          <w:sz w:val="28"/>
          <w:szCs w:val="28"/>
        </w:rPr>
        <w:t>.</w:t>
      </w:r>
      <w:r w:rsidRPr="001C2E64">
        <w:rPr>
          <w:sz w:val="28"/>
          <w:szCs w:val="28"/>
        </w:rPr>
        <w:t xml:space="preserve"> В случае принятия решения о проведении аукциона, для участия в аукционе заявители в соответствии со стать</w:t>
      </w:r>
      <w:r w:rsidR="00C71CCF" w:rsidRPr="001C2E64">
        <w:rPr>
          <w:sz w:val="28"/>
          <w:szCs w:val="28"/>
        </w:rPr>
        <w:t>е</w:t>
      </w:r>
      <w:r w:rsidRPr="001C2E64">
        <w:rPr>
          <w:sz w:val="28"/>
          <w:szCs w:val="28"/>
        </w:rPr>
        <w:t>й 39.12 Земельного кодекса Российской Федерации представляют в установленный в извещении о проведении аукциона срок следующие документы:</w:t>
      </w:r>
    </w:p>
    <w:p w:rsidR="00C71CCF" w:rsidRPr="001C2E64" w:rsidRDefault="00D82335" w:rsidP="00C71CCF">
      <w:pPr>
        <w:pStyle w:val="Default"/>
        <w:ind w:firstLine="708"/>
        <w:jc w:val="both"/>
        <w:rPr>
          <w:sz w:val="28"/>
          <w:szCs w:val="28"/>
        </w:rPr>
      </w:pPr>
      <w:r w:rsidRPr="001C2E64">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1CCF" w:rsidRPr="001C2E64" w:rsidRDefault="00D82335" w:rsidP="00C71CCF">
      <w:pPr>
        <w:pStyle w:val="Default"/>
        <w:ind w:firstLine="708"/>
        <w:jc w:val="both"/>
        <w:rPr>
          <w:sz w:val="28"/>
          <w:szCs w:val="28"/>
        </w:rPr>
      </w:pPr>
      <w:r w:rsidRPr="001C2E64">
        <w:rPr>
          <w:sz w:val="28"/>
          <w:szCs w:val="28"/>
        </w:rPr>
        <w:t>- копии документов, удостоверяющих л</w:t>
      </w:r>
      <w:r w:rsidR="00C71CCF" w:rsidRPr="001C2E64">
        <w:rPr>
          <w:sz w:val="28"/>
          <w:szCs w:val="28"/>
        </w:rPr>
        <w:t>ичность заявителя (для граждан)</w:t>
      </w:r>
      <w:r w:rsidRPr="001C2E64">
        <w:rPr>
          <w:sz w:val="28"/>
          <w:szCs w:val="28"/>
        </w:rPr>
        <w:t>;</w:t>
      </w:r>
    </w:p>
    <w:p w:rsidR="00C71CCF" w:rsidRPr="001C2E64" w:rsidRDefault="00D82335" w:rsidP="00C71CCF">
      <w:pPr>
        <w:pStyle w:val="Default"/>
        <w:ind w:firstLine="708"/>
        <w:jc w:val="both"/>
        <w:rPr>
          <w:sz w:val="28"/>
          <w:szCs w:val="28"/>
        </w:rPr>
      </w:pPr>
      <w:r w:rsidRPr="001C2E64">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2335" w:rsidRPr="001C2E64" w:rsidRDefault="00D82335" w:rsidP="00C71CCF">
      <w:pPr>
        <w:pStyle w:val="Default"/>
        <w:ind w:firstLine="708"/>
        <w:jc w:val="both"/>
        <w:rPr>
          <w:sz w:val="28"/>
          <w:szCs w:val="28"/>
        </w:rPr>
      </w:pPr>
      <w:r w:rsidRPr="001C2E64">
        <w:rPr>
          <w:sz w:val="28"/>
          <w:szCs w:val="28"/>
        </w:rPr>
        <w:t>- документы, подтверждающие внесение задатка.</w:t>
      </w:r>
    </w:p>
    <w:p w:rsidR="00C71CCF" w:rsidRPr="001C2E64" w:rsidRDefault="00D82335" w:rsidP="00C71CCF">
      <w:pPr>
        <w:pStyle w:val="Default"/>
        <w:ind w:firstLine="708"/>
        <w:jc w:val="both"/>
        <w:rPr>
          <w:sz w:val="28"/>
          <w:szCs w:val="28"/>
        </w:rPr>
      </w:pPr>
      <w:r w:rsidRPr="001C2E64">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w:t>
      </w:r>
      <w:r w:rsidRPr="001C2E64">
        <w:rPr>
          <w:sz w:val="28"/>
          <w:szCs w:val="28"/>
        </w:rPr>
        <w:lastRenderedPageBreak/>
        <w:t xml:space="preserve">или перечень муниципального имущества, предусмотренные частью 4 статьи 18 Федерального закона от 24.07.2007 </w:t>
      </w:r>
      <w:r w:rsidR="00C71CCF" w:rsidRPr="001C2E64">
        <w:rPr>
          <w:sz w:val="28"/>
          <w:szCs w:val="28"/>
        </w:rPr>
        <w:t>№</w:t>
      </w:r>
      <w:r w:rsidRPr="001C2E64">
        <w:rPr>
          <w:sz w:val="28"/>
          <w:szCs w:val="28"/>
        </w:rPr>
        <w:t xml:space="preserve"> 209-ФЗ </w:t>
      </w:r>
      <w:r w:rsidR="00C71CCF" w:rsidRPr="001C2E64">
        <w:rPr>
          <w:sz w:val="28"/>
          <w:szCs w:val="28"/>
        </w:rPr>
        <w:t>«</w:t>
      </w:r>
      <w:r w:rsidRPr="001C2E64">
        <w:rPr>
          <w:sz w:val="28"/>
          <w:szCs w:val="28"/>
        </w:rPr>
        <w:t>О развитии малого и среднего предпринимательства в Российской Федерации</w:t>
      </w:r>
      <w:r w:rsidR="00C71CCF" w:rsidRPr="001C2E64">
        <w:rPr>
          <w:sz w:val="28"/>
          <w:szCs w:val="28"/>
        </w:rPr>
        <w:t>»</w:t>
      </w:r>
      <w:r w:rsidRPr="001C2E64">
        <w:rPr>
          <w:sz w:val="28"/>
          <w:szCs w:val="28"/>
        </w:rPr>
        <w:t>, заявители декларируют свою принадлежность к субъектам малого и среднего предпринимательства пут</w:t>
      </w:r>
      <w:r w:rsidR="00C71CCF" w:rsidRPr="001C2E64">
        <w:rPr>
          <w:sz w:val="28"/>
          <w:szCs w:val="28"/>
        </w:rPr>
        <w:t>е</w:t>
      </w:r>
      <w:r w:rsidRPr="001C2E64">
        <w:rPr>
          <w:sz w:val="28"/>
          <w:szCs w:val="28"/>
        </w:rPr>
        <w:t>м представления в форме документа на бумажном носителе или в форме электронного документа, в случае, если подача заявления в форме электронного документа предусмотрена документацией,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w:t>
      </w:r>
      <w:r w:rsidR="00C71CCF" w:rsidRPr="001C2E64">
        <w:rPr>
          <w:sz w:val="28"/>
          <w:szCs w:val="28"/>
        </w:rPr>
        <w:t>акона.</w:t>
      </w:r>
    </w:p>
    <w:p w:rsidR="00C71CCF" w:rsidRPr="001C2E64" w:rsidRDefault="00C71CCF" w:rsidP="00C71CCF">
      <w:pPr>
        <w:pStyle w:val="Default"/>
        <w:ind w:firstLine="708"/>
        <w:jc w:val="both"/>
        <w:rPr>
          <w:sz w:val="28"/>
          <w:szCs w:val="28"/>
        </w:rPr>
      </w:pPr>
      <w:r w:rsidRPr="001C2E64">
        <w:rPr>
          <w:sz w:val="28"/>
          <w:szCs w:val="28"/>
        </w:rPr>
        <w:t>2.6.2</w:t>
      </w:r>
      <w:r w:rsidR="00D82335" w:rsidRPr="001C2E64">
        <w:rPr>
          <w:sz w:val="28"/>
          <w:szCs w:val="28"/>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C71CCF" w:rsidRPr="001C2E64" w:rsidRDefault="00D82335" w:rsidP="00C71CCF">
      <w:pPr>
        <w:pStyle w:val="Default"/>
        <w:ind w:firstLine="708"/>
        <w:jc w:val="both"/>
        <w:rPr>
          <w:sz w:val="28"/>
          <w:szCs w:val="28"/>
        </w:rPr>
      </w:pPr>
      <w:r w:rsidRPr="001C2E64">
        <w:rPr>
          <w:sz w:val="28"/>
          <w:szCs w:val="28"/>
        </w:rPr>
        <w:t>1) выписка из Единого государственного реестра юридических лиц (Единого государственного реестра индивидуальных предпринимателей) (далее-ЕГРЮЛ, либо ЕГРИП), если заявителем является юридическое лицо (индивидуальный предприниматель);</w:t>
      </w:r>
    </w:p>
    <w:p w:rsidR="00D82335" w:rsidRPr="001C2E64" w:rsidRDefault="00D82335" w:rsidP="00C71CCF">
      <w:pPr>
        <w:pStyle w:val="Default"/>
        <w:ind w:firstLine="708"/>
        <w:jc w:val="both"/>
        <w:rPr>
          <w:sz w:val="28"/>
          <w:szCs w:val="28"/>
        </w:rPr>
      </w:pPr>
      <w:r w:rsidRPr="001C2E64">
        <w:rPr>
          <w:sz w:val="28"/>
          <w:szCs w:val="28"/>
        </w:rPr>
        <w:t>2) выписка из Единого государственного реестра недвижимости (далее-ЕГРН) об испрашиваемом земельном участке.</w:t>
      </w:r>
    </w:p>
    <w:p w:rsidR="00D82335" w:rsidRPr="001C2E64" w:rsidRDefault="00D82335" w:rsidP="00C71CCF">
      <w:pPr>
        <w:pStyle w:val="Default"/>
        <w:ind w:firstLine="708"/>
        <w:jc w:val="both"/>
        <w:rPr>
          <w:sz w:val="28"/>
          <w:szCs w:val="28"/>
        </w:rPr>
      </w:pPr>
      <w:r w:rsidRPr="001C2E64">
        <w:rPr>
          <w:sz w:val="28"/>
          <w:szCs w:val="28"/>
        </w:rPr>
        <w:t>Документы, указанные в настоящем пункте (их копии, сведения, содержащиеся в них), могут быть представлены заявителем по собственной инициативе.</w:t>
      </w:r>
    </w:p>
    <w:p w:rsidR="0074501D" w:rsidRPr="001C2E64" w:rsidRDefault="0074501D" w:rsidP="0074501D">
      <w:pPr>
        <w:pStyle w:val="Default"/>
        <w:ind w:firstLine="708"/>
        <w:jc w:val="both"/>
        <w:rPr>
          <w:sz w:val="28"/>
          <w:szCs w:val="28"/>
        </w:rPr>
      </w:pPr>
      <w:r w:rsidRPr="001C2E64">
        <w:rPr>
          <w:sz w:val="28"/>
          <w:szCs w:val="28"/>
        </w:rPr>
        <w:t>2.6.</w:t>
      </w:r>
      <w:r w:rsidR="00C71CCF" w:rsidRPr="001C2E64">
        <w:rPr>
          <w:sz w:val="28"/>
          <w:szCs w:val="28"/>
        </w:rPr>
        <w:t>3</w:t>
      </w:r>
      <w:r w:rsidRPr="001C2E64">
        <w:rPr>
          <w:sz w:val="28"/>
          <w:szCs w:val="28"/>
        </w:rPr>
        <w:t>. Документы, указанные в подпунктах 2.6.1.1 - 2.6.1.</w:t>
      </w:r>
      <w:r w:rsidR="00C71CCF" w:rsidRPr="001C2E64">
        <w:rPr>
          <w:sz w:val="28"/>
          <w:szCs w:val="28"/>
        </w:rPr>
        <w:t>5</w:t>
      </w:r>
      <w:r w:rsidRPr="001C2E64">
        <w:rPr>
          <w:sz w:val="28"/>
          <w:szCs w:val="28"/>
        </w:rPr>
        <w:t xml:space="preserve"> настоящего подраздела, должны быть представлены заявителем самостоятельно.</w:t>
      </w:r>
    </w:p>
    <w:p w:rsidR="00BE2E8D" w:rsidRPr="001C2E64" w:rsidRDefault="00603B71" w:rsidP="0074501D">
      <w:pPr>
        <w:pStyle w:val="Default"/>
        <w:ind w:firstLine="708"/>
        <w:jc w:val="both"/>
        <w:rPr>
          <w:sz w:val="28"/>
          <w:szCs w:val="28"/>
        </w:rPr>
      </w:pPr>
      <w:r w:rsidRPr="001C2E64">
        <w:rPr>
          <w:sz w:val="28"/>
          <w:szCs w:val="28"/>
        </w:rPr>
        <w:t>2.</w:t>
      </w:r>
      <w:r w:rsidR="00BE2E8D" w:rsidRPr="001C2E64">
        <w:rPr>
          <w:sz w:val="28"/>
          <w:szCs w:val="28"/>
        </w:rPr>
        <w:t>6</w:t>
      </w:r>
      <w:r w:rsidRPr="001C2E64">
        <w:rPr>
          <w:sz w:val="28"/>
          <w:szCs w:val="28"/>
        </w:rPr>
        <w:t>.</w:t>
      </w:r>
      <w:r w:rsidR="0074501D" w:rsidRPr="001C2E64">
        <w:rPr>
          <w:sz w:val="28"/>
          <w:szCs w:val="28"/>
        </w:rPr>
        <w:t>4</w:t>
      </w:r>
      <w:r w:rsidRPr="001C2E64">
        <w:rPr>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w:t>
      </w:r>
      <w:r w:rsidR="00BE2E8D" w:rsidRPr="001C2E64">
        <w:rPr>
          <w:sz w:val="28"/>
          <w:szCs w:val="28"/>
        </w:rPr>
        <w:t>тельством Российской Федерации.</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6</w:t>
      </w:r>
      <w:r w:rsidRPr="001C2E64">
        <w:rPr>
          <w:sz w:val="28"/>
          <w:szCs w:val="28"/>
        </w:rPr>
        <w:t xml:space="preserve">.5. При предоставлении муниципальной услуги </w:t>
      </w:r>
      <w:r w:rsidR="00BA7C90">
        <w:rPr>
          <w:sz w:val="28"/>
          <w:szCs w:val="28"/>
        </w:rPr>
        <w:t>Администрация</w:t>
      </w:r>
      <w:r w:rsidRPr="001C2E64">
        <w:rPr>
          <w:sz w:val="28"/>
          <w:szCs w:val="28"/>
        </w:rPr>
        <w:t xml:space="preserve"> не вправе требовать от заявителя:</w:t>
      </w:r>
    </w:p>
    <w:p w:rsidR="00BE2E8D" w:rsidRPr="001C2E64" w:rsidRDefault="00BE2E8D" w:rsidP="00BE2E8D">
      <w:pPr>
        <w:pStyle w:val="Default"/>
        <w:ind w:firstLine="708"/>
        <w:jc w:val="both"/>
        <w:rPr>
          <w:sz w:val="28"/>
          <w:szCs w:val="28"/>
        </w:rPr>
      </w:pPr>
      <w:r w:rsidRPr="001C2E64">
        <w:rPr>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E2E8D" w:rsidRPr="001C2E64" w:rsidRDefault="00BE2E8D" w:rsidP="00BE2E8D">
      <w:pPr>
        <w:pStyle w:val="Default"/>
        <w:ind w:firstLine="708"/>
        <w:jc w:val="both"/>
        <w:rPr>
          <w:sz w:val="28"/>
          <w:szCs w:val="28"/>
        </w:rPr>
      </w:pPr>
      <w:r w:rsidRPr="001C2E6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органов местного </w:t>
      </w:r>
      <w:r w:rsidR="00BA7C90">
        <w:rPr>
          <w:sz w:val="28"/>
          <w:szCs w:val="28"/>
        </w:rPr>
        <w:t>самоуправления</w:t>
      </w:r>
      <w:r w:rsidRPr="001C2E64">
        <w:rPr>
          <w:sz w:val="28"/>
          <w:szCs w:val="28"/>
        </w:rPr>
        <w:t xml:space="preserve"> и (или) подведомственных государственным органам и (или) органам местного </w:t>
      </w:r>
      <w:r w:rsidR="00BA7C90">
        <w:rPr>
          <w:sz w:val="28"/>
          <w:szCs w:val="28"/>
        </w:rPr>
        <w:t>самоуправления</w:t>
      </w:r>
      <w:r w:rsidRPr="001C2E64">
        <w:rPr>
          <w:sz w:val="28"/>
          <w:szCs w:val="28"/>
        </w:rPr>
        <w:t xml:space="preserve"> организаций, </w:t>
      </w:r>
      <w:r w:rsidRPr="001C2E64">
        <w:rPr>
          <w:sz w:val="28"/>
          <w:szCs w:val="28"/>
        </w:rPr>
        <w:lastRenderedPageBreak/>
        <w:t>участвующих в предоставлении государственных или муниципальных услуг, за исключением документов, указанных в части 6 статьи 7 Закона № 210-ФЗ;</w:t>
      </w:r>
    </w:p>
    <w:p w:rsidR="00BE2E8D" w:rsidRPr="001C2E64" w:rsidRDefault="00BE2E8D" w:rsidP="00BE2E8D">
      <w:pPr>
        <w:pStyle w:val="Default"/>
        <w:ind w:firstLine="708"/>
        <w:jc w:val="both"/>
        <w:rPr>
          <w:sz w:val="28"/>
          <w:szCs w:val="28"/>
        </w:rPr>
      </w:pPr>
      <w:r w:rsidRPr="001C2E64">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00BA7C90">
        <w:rPr>
          <w:sz w:val="28"/>
          <w:szCs w:val="28"/>
        </w:rPr>
        <w:t>самоуправления</w:t>
      </w:r>
      <w:r w:rsidRPr="001C2E64">
        <w:rPr>
          <w:sz w:val="28"/>
          <w:szCs w:val="28"/>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2E8D" w:rsidRPr="001C2E64" w:rsidRDefault="00BE2E8D" w:rsidP="00BE2E8D">
      <w:pPr>
        <w:pStyle w:val="Default"/>
        <w:ind w:firstLine="708"/>
        <w:jc w:val="both"/>
        <w:rPr>
          <w:sz w:val="28"/>
          <w:szCs w:val="28"/>
        </w:rPr>
      </w:pPr>
      <w:r w:rsidRPr="001C2E64">
        <w:rPr>
          <w:sz w:val="28"/>
          <w:szCs w:val="28"/>
        </w:rPr>
        <w:t>а)</w:t>
      </w:r>
      <w:r w:rsidR="00603B71" w:rsidRPr="001C2E64">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Pr="001C2E64">
        <w:rPr>
          <w:sz w:val="28"/>
          <w:szCs w:val="28"/>
        </w:rPr>
        <w:t>ставлении муниципальной услуги;</w:t>
      </w:r>
    </w:p>
    <w:p w:rsidR="00BE2E8D" w:rsidRPr="001C2E64" w:rsidRDefault="00BE2E8D" w:rsidP="00BE2E8D">
      <w:pPr>
        <w:pStyle w:val="Default"/>
        <w:ind w:firstLine="708"/>
        <w:jc w:val="both"/>
        <w:rPr>
          <w:sz w:val="28"/>
          <w:szCs w:val="28"/>
        </w:rPr>
      </w:pPr>
      <w:r w:rsidRPr="001C2E64">
        <w:rPr>
          <w:sz w:val="28"/>
          <w:szCs w:val="28"/>
        </w:rPr>
        <w:t>б)</w:t>
      </w:r>
      <w:r w:rsidR="00603B71" w:rsidRPr="001C2E64">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1C2E64">
        <w:rPr>
          <w:sz w:val="28"/>
          <w:szCs w:val="28"/>
        </w:rPr>
        <w:t>нный ранее комплект документов;</w:t>
      </w:r>
    </w:p>
    <w:p w:rsidR="00BE2E8D" w:rsidRPr="001C2E64" w:rsidRDefault="00BE2E8D" w:rsidP="00BE2E8D">
      <w:pPr>
        <w:pStyle w:val="Default"/>
        <w:ind w:firstLine="708"/>
        <w:jc w:val="both"/>
        <w:rPr>
          <w:sz w:val="28"/>
          <w:szCs w:val="28"/>
        </w:rPr>
      </w:pPr>
      <w:r w:rsidRPr="001C2E64">
        <w:rPr>
          <w:sz w:val="28"/>
          <w:szCs w:val="28"/>
        </w:rPr>
        <w:t>в)</w:t>
      </w:r>
      <w:r w:rsidR="00603B71" w:rsidRPr="001C2E64">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Pr="001C2E64">
        <w:rPr>
          <w:sz w:val="28"/>
          <w:szCs w:val="28"/>
        </w:rPr>
        <w:t>ставлении муниципальной услуги;</w:t>
      </w:r>
    </w:p>
    <w:p w:rsidR="00BE2E8D" w:rsidRPr="001C2E64" w:rsidRDefault="00BE2E8D" w:rsidP="00BE2E8D">
      <w:pPr>
        <w:pStyle w:val="Default"/>
        <w:ind w:firstLine="708"/>
        <w:jc w:val="both"/>
        <w:rPr>
          <w:sz w:val="28"/>
          <w:szCs w:val="28"/>
        </w:rPr>
      </w:pPr>
      <w:r w:rsidRPr="001C2E64">
        <w:rPr>
          <w:sz w:val="28"/>
          <w:szCs w:val="28"/>
        </w:rPr>
        <w:t>г)</w:t>
      </w:r>
      <w:r w:rsidR="00603B71" w:rsidRPr="001C2E64">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2E8D" w:rsidRPr="001C2E64" w:rsidRDefault="00BE2E8D" w:rsidP="00BE2E8D">
      <w:pPr>
        <w:pStyle w:val="Default"/>
        <w:ind w:firstLine="708"/>
        <w:jc w:val="both"/>
        <w:rPr>
          <w:sz w:val="28"/>
          <w:szCs w:val="28"/>
        </w:rPr>
      </w:pPr>
      <w:r w:rsidRPr="001C2E64">
        <w:rPr>
          <w:sz w:val="28"/>
          <w:szCs w:val="28"/>
        </w:rPr>
        <w:t xml:space="preserve">- </w:t>
      </w:r>
      <w:r w:rsidR="00603B71" w:rsidRPr="001C2E64">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w:t>
      </w:r>
      <w:r w:rsidRPr="001C2E64">
        <w:rPr>
          <w:sz w:val="28"/>
          <w:szCs w:val="28"/>
        </w:rPr>
        <w:t>№</w:t>
      </w:r>
      <w:r w:rsidR="00603B71" w:rsidRPr="001C2E64">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Pr="001C2E64">
        <w:rPr>
          <w:sz w:val="28"/>
          <w:szCs w:val="28"/>
        </w:rPr>
        <w:t>овленных федеральными законами.</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7</w:t>
      </w:r>
      <w:r w:rsidRPr="001C2E64">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1C2E64">
        <w:rPr>
          <w:sz w:val="28"/>
          <w:szCs w:val="28"/>
        </w:rPr>
        <w:lastRenderedPageBreak/>
        <w:t>организациями и уполномоченными в соответствии с законодательством Российской Федерации экспертами, участвующими в предо</w:t>
      </w:r>
      <w:r w:rsidR="00C71CCF" w:rsidRPr="001C2E64">
        <w:rPr>
          <w:sz w:val="28"/>
          <w:szCs w:val="28"/>
        </w:rPr>
        <w:t>ставлении муниципальной услуги:</w:t>
      </w:r>
    </w:p>
    <w:p w:rsidR="00BE2E8D" w:rsidRPr="001C2E64" w:rsidRDefault="00C71CCF" w:rsidP="00BE2E8D">
      <w:pPr>
        <w:pStyle w:val="Default"/>
        <w:ind w:firstLine="708"/>
        <w:jc w:val="both"/>
        <w:rPr>
          <w:sz w:val="28"/>
          <w:szCs w:val="28"/>
        </w:rPr>
      </w:pPr>
      <w:r w:rsidRPr="001C2E64">
        <w:rPr>
          <w:sz w:val="28"/>
          <w:szCs w:val="28"/>
        </w:rPr>
        <w:t>-</w:t>
      </w:r>
      <w:r w:rsidR="00603B71" w:rsidRPr="001C2E64">
        <w:rPr>
          <w:sz w:val="28"/>
          <w:szCs w:val="28"/>
        </w:rPr>
        <w:t xml:space="preserve"> </w:t>
      </w:r>
      <w:r w:rsidRPr="001C2E64">
        <w:rPr>
          <w:sz w:val="28"/>
          <w:szCs w:val="28"/>
        </w:rPr>
        <w:t>з</w:t>
      </w:r>
      <w:r w:rsidR="00603B71" w:rsidRPr="001C2E64">
        <w:rPr>
          <w:sz w:val="28"/>
          <w:szCs w:val="28"/>
        </w:rPr>
        <w:t>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8</w:t>
      </w:r>
      <w:r w:rsidRPr="001C2E64">
        <w:rPr>
          <w:sz w:val="28"/>
          <w:szCs w:val="28"/>
        </w:rPr>
        <w:t xml:space="preserve">. Исчерпывающий перечень оснований </w:t>
      </w:r>
      <w:r w:rsidR="00BE2E8D" w:rsidRPr="001C2E64">
        <w:rPr>
          <w:sz w:val="28"/>
          <w:szCs w:val="28"/>
        </w:rPr>
        <w:t>для отказа в приеме документов:</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8</w:t>
      </w:r>
      <w:r w:rsidRPr="001C2E64">
        <w:rPr>
          <w:sz w:val="28"/>
          <w:szCs w:val="28"/>
        </w:rPr>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w:t>
      </w:r>
      <w:r w:rsidR="00BE2E8D" w:rsidRPr="001C2E64">
        <w:rPr>
          <w:sz w:val="28"/>
          <w:szCs w:val="28"/>
        </w:rPr>
        <w:t>ме электронного документа).</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8</w:t>
      </w:r>
      <w:r w:rsidRPr="001C2E64">
        <w:rPr>
          <w:sz w:val="28"/>
          <w:szCs w:val="28"/>
        </w:rPr>
        <w:t>.2. Текст письменного (в том числе в форме электронного документа) за</w:t>
      </w:r>
      <w:r w:rsidR="00BE2E8D" w:rsidRPr="001C2E64">
        <w:rPr>
          <w:sz w:val="28"/>
          <w:szCs w:val="28"/>
        </w:rPr>
        <w:t>явления не поддается прочтению.</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.1. Перечень оснований для приостановления предо</w:t>
      </w:r>
      <w:r w:rsidR="00BE2E8D" w:rsidRPr="001C2E64">
        <w:rPr>
          <w:sz w:val="28"/>
          <w:szCs w:val="28"/>
        </w:rPr>
        <w:t>ставления муниципальной услуги:</w:t>
      </w:r>
    </w:p>
    <w:p w:rsidR="00BE2E8D" w:rsidRPr="001C2E64" w:rsidRDefault="00BE2E8D" w:rsidP="00BE2E8D">
      <w:pPr>
        <w:pStyle w:val="Default"/>
        <w:ind w:firstLine="708"/>
        <w:jc w:val="both"/>
        <w:rPr>
          <w:sz w:val="28"/>
          <w:szCs w:val="28"/>
        </w:rPr>
      </w:pPr>
      <w:r w:rsidRPr="001C2E64">
        <w:rPr>
          <w:sz w:val="28"/>
          <w:szCs w:val="28"/>
        </w:rPr>
        <w:t xml:space="preserve">- </w:t>
      </w:r>
      <w:r w:rsidR="00C71CCF" w:rsidRPr="001C2E64">
        <w:rPr>
          <w:sz w:val="28"/>
          <w:szCs w:val="28"/>
        </w:rPr>
        <w:t>ОЦЕНКА</w:t>
      </w:r>
      <w:r w:rsidRPr="001C2E64">
        <w:rPr>
          <w:sz w:val="28"/>
          <w:szCs w:val="28"/>
        </w:rPr>
        <w:t>.</w:t>
      </w:r>
    </w:p>
    <w:p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.2. Исчерпывающий перечень оснований для отказа в предо</w:t>
      </w:r>
      <w:r w:rsidR="00BE2E8D" w:rsidRPr="001C2E64">
        <w:rPr>
          <w:sz w:val="28"/>
          <w:szCs w:val="28"/>
        </w:rPr>
        <w:t>ставлении мун</w:t>
      </w:r>
      <w:r w:rsidR="00C71CCF" w:rsidRPr="001C2E64">
        <w:rPr>
          <w:sz w:val="28"/>
          <w:szCs w:val="28"/>
        </w:rPr>
        <w:t>иципальной услуги.</w:t>
      </w:r>
    </w:p>
    <w:p w:rsidR="00C71CCF" w:rsidRPr="001C2E64" w:rsidRDefault="00C71CCF" w:rsidP="00C71CCF">
      <w:pPr>
        <w:pStyle w:val="Default"/>
        <w:ind w:firstLine="708"/>
        <w:jc w:val="both"/>
        <w:rPr>
          <w:sz w:val="28"/>
          <w:szCs w:val="28"/>
        </w:rPr>
      </w:pPr>
      <w:r w:rsidRPr="001C2E64">
        <w:rPr>
          <w:sz w:val="28"/>
          <w:szCs w:val="28"/>
        </w:rPr>
        <w:t>В соответствии с пунктом 8 статьи 39.11 Земельного кодекса Российской Федерации земельный участок не может быть предметом аукциона, если:</w:t>
      </w:r>
    </w:p>
    <w:p w:rsidR="00C71CCF" w:rsidRPr="001C2E64" w:rsidRDefault="00C71CCF" w:rsidP="00C71CCF">
      <w:pPr>
        <w:pStyle w:val="Default"/>
        <w:ind w:firstLine="708"/>
        <w:jc w:val="both"/>
        <w:rPr>
          <w:sz w:val="28"/>
          <w:szCs w:val="28"/>
        </w:rPr>
      </w:pPr>
      <w:r w:rsidRPr="001C2E64">
        <w:rPr>
          <w:sz w:val="28"/>
          <w:szCs w:val="28"/>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C71CCF" w:rsidRPr="001C2E64" w:rsidRDefault="00C71CCF" w:rsidP="00C71CCF">
      <w:pPr>
        <w:pStyle w:val="Default"/>
        <w:ind w:firstLine="708"/>
        <w:jc w:val="both"/>
        <w:rPr>
          <w:sz w:val="28"/>
          <w:szCs w:val="28"/>
        </w:rPr>
      </w:pPr>
      <w:r w:rsidRPr="001C2E64">
        <w:rPr>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w:t>
      </w:r>
    </w:p>
    <w:p w:rsidR="00C71CCF" w:rsidRPr="001C2E64" w:rsidRDefault="00C71CCF" w:rsidP="00C71CCF">
      <w:pPr>
        <w:pStyle w:val="Default"/>
        <w:ind w:firstLine="708"/>
        <w:jc w:val="both"/>
        <w:rPr>
          <w:sz w:val="28"/>
          <w:szCs w:val="28"/>
        </w:rPr>
      </w:pPr>
      <w:r w:rsidRPr="001C2E64">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1CCF" w:rsidRPr="001C2E64" w:rsidRDefault="00C71CCF" w:rsidP="00C71CCF">
      <w:pPr>
        <w:pStyle w:val="Default"/>
        <w:ind w:firstLine="708"/>
        <w:jc w:val="both"/>
        <w:rPr>
          <w:sz w:val="28"/>
          <w:szCs w:val="28"/>
        </w:rPr>
      </w:pPr>
      <w:r w:rsidRPr="001C2E64">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Pr="001C2E64">
        <w:rPr>
          <w:sz w:val="28"/>
          <w:szCs w:val="28"/>
        </w:rPr>
        <w:lastRenderedPageBreak/>
        <w:t>соответствии с разрешённым использованием земельного участка не предусматривается возможность строительства зданий, сооружений;</w:t>
      </w:r>
    </w:p>
    <w:p w:rsidR="00C71CCF" w:rsidRPr="001C2E64" w:rsidRDefault="00C71CCF" w:rsidP="00C71CCF">
      <w:pPr>
        <w:pStyle w:val="Default"/>
        <w:ind w:firstLine="708"/>
        <w:jc w:val="both"/>
        <w:rPr>
          <w:sz w:val="28"/>
          <w:szCs w:val="28"/>
        </w:rPr>
      </w:pPr>
      <w:r w:rsidRPr="001C2E64">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1CCF" w:rsidRPr="001C2E64" w:rsidRDefault="00C71CCF" w:rsidP="00C71CCF">
      <w:pPr>
        <w:pStyle w:val="Default"/>
        <w:ind w:firstLine="708"/>
        <w:jc w:val="both"/>
        <w:rPr>
          <w:sz w:val="28"/>
          <w:szCs w:val="28"/>
        </w:rPr>
      </w:pPr>
      <w:r w:rsidRPr="001C2E64">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1CCF" w:rsidRPr="001C2E64" w:rsidRDefault="00C71CCF" w:rsidP="00C71CCF">
      <w:pPr>
        <w:pStyle w:val="Default"/>
        <w:ind w:firstLine="708"/>
        <w:jc w:val="both"/>
        <w:rPr>
          <w:sz w:val="28"/>
          <w:szCs w:val="28"/>
        </w:rPr>
      </w:pPr>
      <w:r w:rsidRPr="001C2E64">
        <w:rPr>
          <w:sz w:val="28"/>
          <w:szCs w:val="28"/>
        </w:rPr>
        <w:t>7) земельный участок не отнесен к определенной категории земель;</w:t>
      </w:r>
    </w:p>
    <w:p w:rsidR="00C71CCF" w:rsidRPr="001C2E64" w:rsidRDefault="00C71CCF" w:rsidP="00C71CCF">
      <w:pPr>
        <w:pStyle w:val="Default"/>
        <w:ind w:firstLine="708"/>
        <w:jc w:val="both"/>
        <w:rPr>
          <w:sz w:val="28"/>
          <w:szCs w:val="28"/>
        </w:rPr>
      </w:pPr>
      <w:r w:rsidRPr="001C2E64">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1CCF" w:rsidRPr="001C2E64" w:rsidRDefault="00C71CCF" w:rsidP="00C71CCF">
      <w:pPr>
        <w:pStyle w:val="Default"/>
        <w:ind w:firstLine="708"/>
        <w:jc w:val="both"/>
        <w:rPr>
          <w:sz w:val="28"/>
          <w:szCs w:val="28"/>
        </w:rPr>
      </w:pPr>
      <w:r w:rsidRPr="001C2E64">
        <w:rPr>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71CCF" w:rsidRPr="001C2E64" w:rsidRDefault="00C71CCF" w:rsidP="00C71CCF">
      <w:pPr>
        <w:pStyle w:val="Default"/>
        <w:ind w:firstLine="708"/>
        <w:jc w:val="both"/>
        <w:rPr>
          <w:sz w:val="28"/>
          <w:szCs w:val="28"/>
        </w:rPr>
      </w:pPr>
      <w:r w:rsidRPr="001C2E64">
        <w:rPr>
          <w:sz w:val="28"/>
          <w:szCs w:val="28"/>
        </w:rPr>
        <w:t>10) на земельном участке расположены здание, сооружение, объект незавершённого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w:t>
      </w:r>
    </w:p>
    <w:p w:rsidR="00C71CCF" w:rsidRPr="001C2E64" w:rsidRDefault="00C71CCF" w:rsidP="00C71CCF">
      <w:pPr>
        <w:pStyle w:val="Default"/>
        <w:ind w:firstLine="708"/>
        <w:jc w:val="both"/>
        <w:rPr>
          <w:sz w:val="28"/>
          <w:szCs w:val="28"/>
        </w:rPr>
      </w:pPr>
      <w:r w:rsidRPr="001C2E64">
        <w:rPr>
          <w:sz w:val="28"/>
          <w:szCs w:val="28"/>
        </w:rPr>
        <w:lastRenderedPageBreak/>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71CCF" w:rsidRPr="001C2E64" w:rsidRDefault="00C71CCF" w:rsidP="00C71CCF">
      <w:pPr>
        <w:pStyle w:val="Default"/>
        <w:ind w:firstLine="708"/>
        <w:jc w:val="both"/>
        <w:rPr>
          <w:sz w:val="28"/>
          <w:szCs w:val="28"/>
        </w:rPr>
      </w:pPr>
      <w:r w:rsidRPr="001C2E64">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FB6923" w:rsidRPr="001C2E64" w:rsidRDefault="00C71CCF" w:rsidP="00FB6923">
      <w:pPr>
        <w:pStyle w:val="Default"/>
        <w:ind w:firstLine="708"/>
        <w:jc w:val="both"/>
        <w:rPr>
          <w:sz w:val="28"/>
          <w:szCs w:val="28"/>
        </w:rPr>
      </w:pPr>
      <w:r w:rsidRPr="001C2E64">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w:t>
      </w:r>
      <w:r w:rsidR="00FB6923" w:rsidRPr="001C2E64">
        <w:rPr>
          <w:sz w:val="28"/>
          <w:szCs w:val="28"/>
        </w:rPr>
        <w:t>ервирования земельного участка;</w:t>
      </w:r>
    </w:p>
    <w:p w:rsidR="00FB6923" w:rsidRPr="001C2E64" w:rsidRDefault="00C71CCF" w:rsidP="00FB6923">
      <w:pPr>
        <w:pStyle w:val="Default"/>
        <w:ind w:firstLine="708"/>
        <w:jc w:val="both"/>
        <w:rPr>
          <w:sz w:val="28"/>
          <w:szCs w:val="28"/>
        </w:rPr>
      </w:pPr>
      <w:r w:rsidRPr="001C2E64">
        <w:rPr>
          <w:sz w:val="28"/>
          <w:szCs w:val="28"/>
        </w:rPr>
        <w:t>14) земельный участок расположен в границах территории, в отношении которой заключен договор о е</w:t>
      </w:r>
      <w:r w:rsidR="00FB6923" w:rsidRPr="001C2E64">
        <w:rPr>
          <w:sz w:val="28"/>
          <w:szCs w:val="28"/>
        </w:rPr>
        <w:t>е</w:t>
      </w:r>
      <w:r w:rsidRPr="001C2E64">
        <w:rPr>
          <w:sz w:val="28"/>
          <w:szCs w:val="28"/>
        </w:rPr>
        <w:t xml:space="preserve"> комплексном развитии;</w:t>
      </w:r>
    </w:p>
    <w:p w:rsidR="00FB6923" w:rsidRPr="001C2E64" w:rsidRDefault="00C71CCF" w:rsidP="00FB6923">
      <w:pPr>
        <w:pStyle w:val="Default"/>
        <w:ind w:firstLine="708"/>
        <w:jc w:val="both"/>
        <w:rPr>
          <w:sz w:val="28"/>
          <w:szCs w:val="28"/>
        </w:rPr>
      </w:pPr>
      <w:r w:rsidRPr="001C2E64">
        <w:rPr>
          <w:sz w:val="28"/>
          <w:szCs w:val="28"/>
        </w:rPr>
        <w:t>15) земельный участок в соответствии с утвержд</w:t>
      </w:r>
      <w:r w:rsidR="00FB6923" w:rsidRPr="001C2E64">
        <w:rPr>
          <w:sz w:val="28"/>
          <w:szCs w:val="28"/>
        </w:rPr>
        <w:t>е</w:t>
      </w:r>
      <w:r w:rsidRPr="001C2E64">
        <w:rPr>
          <w:sz w:val="28"/>
          <w:szCs w:val="28"/>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B6923" w:rsidRPr="001C2E64" w:rsidRDefault="00C71CCF" w:rsidP="00FB6923">
      <w:pPr>
        <w:pStyle w:val="Default"/>
        <w:ind w:firstLine="708"/>
        <w:jc w:val="both"/>
        <w:rPr>
          <w:sz w:val="28"/>
          <w:szCs w:val="28"/>
        </w:rPr>
      </w:pPr>
      <w:r w:rsidRPr="001C2E64">
        <w:rPr>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FB6923" w:rsidRPr="001C2E64">
        <w:rPr>
          <w:sz w:val="28"/>
          <w:szCs w:val="28"/>
        </w:rPr>
        <w:t>Белгородской области и/</w:t>
      </w:r>
      <w:r w:rsidRPr="001C2E64">
        <w:rPr>
          <w:sz w:val="28"/>
          <w:szCs w:val="28"/>
        </w:rPr>
        <w:t>или адресной инвестиционной программой;</w:t>
      </w:r>
    </w:p>
    <w:p w:rsidR="00C71CCF" w:rsidRPr="001C2E64" w:rsidRDefault="00C71CCF" w:rsidP="00FB6923">
      <w:pPr>
        <w:pStyle w:val="Default"/>
        <w:ind w:firstLine="708"/>
        <w:jc w:val="both"/>
        <w:rPr>
          <w:sz w:val="28"/>
          <w:szCs w:val="28"/>
        </w:rPr>
      </w:pPr>
      <w:r w:rsidRPr="001C2E64">
        <w:rPr>
          <w:sz w:val="28"/>
          <w:szCs w:val="28"/>
        </w:rPr>
        <w:t>17) в отношении земельного участка принято решение о предварительном согласовании его предоставления;</w:t>
      </w:r>
    </w:p>
    <w:p w:rsidR="00FB6923" w:rsidRPr="001C2E64" w:rsidRDefault="00C71CCF" w:rsidP="00FB6923">
      <w:pPr>
        <w:pStyle w:val="Default"/>
        <w:ind w:firstLine="708"/>
        <w:jc w:val="both"/>
        <w:rPr>
          <w:sz w:val="28"/>
          <w:szCs w:val="28"/>
        </w:rPr>
      </w:pPr>
      <w:r w:rsidRPr="001C2E64">
        <w:rPr>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FB6923" w:rsidRPr="001C2E64">
        <w:rPr>
          <w:sz w:val="28"/>
          <w:szCs w:val="28"/>
        </w:rPr>
        <w:t>об отказе в его предоставлении;</w:t>
      </w:r>
    </w:p>
    <w:p w:rsidR="00FB6923" w:rsidRPr="001C2E64" w:rsidRDefault="00C71CCF" w:rsidP="00FB6923">
      <w:pPr>
        <w:pStyle w:val="Default"/>
        <w:ind w:firstLine="708"/>
        <w:jc w:val="both"/>
        <w:rPr>
          <w:sz w:val="28"/>
          <w:szCs w:val="28"/>
        </w:rPr>
      </w:pPr>
      <w:r w:rsidRPr="001C2E64">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9252C" w:rsidRPr="001C2E64" w:rsidRDefault="00C71CCF" w:rsidP="0039252C">
      <w:pPr>
        <w:pStyle w:val="Default"/>
        <w:ind w:firstLine="708"/>
        <w:jc w:val="both"/>
        <w:rPr>
          <w:sz w:val="28"/>
          <w:szCs w:val="28"/>
        </w:rPr>
      </w:pPr>
      <w:r w:rsidRPr="001C2E64">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3B71" w:rsidRPr="001C2E64" w:rsidRDefault="00603B71" w:rsidP="0039252C">
      <w:pPr>
        <w:pStyle w:val="Default"/>
        <w:ind w:firstLine="708"/>
        <w:jc w:val="both"/>
        <w:rPr>
          <w:sz w:val="28"/>
          <w:szCs w:val="28"/>
        </w:rPr>
      </w:pPr>
      <w:r w:rsidRPr="001C2E64">
        <w:rPr>
          <w:sz w:val="28"/>
          <w:szCs w:val="28"/>
        </w:rPr>
        <w:t>2.</w:t>
      </w:r>
      <w:r w:rsidR="00662870" w:rsidRPr="001C2E64">
        <w:rPr>
          <w:sz w:val="28"/>
          <w:szCs w:val="28"/>
        </w:rPr>
        <w:t>10</w:t>
      </w:r>
      <w:r w:rsidRPr="001C2E64">
        <w:rPr>
          <w:sz w:val="28"/>
          <w:szCs w:val="28"/>
        </w:rPr>
        <w:t>. Размер платы, взимаемой за предоставление муниципальной услуги.</w:t>
      </w:r>
    </w:p>
    <w:p w:rsidR="00603B71" w:rsidRPr="001C2E64" w:rsidRDefault="00603B71" w:rsidP="00662870">
      <w:pPr>
        <w:pStyle w:val="Default"/>
        <w:ind w:firstLine="708"/>
        <w:jc w:val="both"/>
        <w:rPr>
          <w:sz w:val="28"/>
          <w:szCs w:val="28"/>
        </w:rPr>
      </w:pPr>
      <w:r w:rsidRPr="001C2E64">
        <w:rPr>
          <w:sz w:val="28"/>
          <w:szCs w:val="28"/>
        </w:rPr>
        <w:t>Предоставление муниципальной услуги осуществляется на бесплатной основе.</w:t>
      </w:r>
    </w:p>
    <w:p w:rsidR="003C46BD" w:rsidRPr="001C2E64" w:rsidRDefault="003C46BD"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1</w:t>
      </w:r>
      <w:r w:rsidR="00755211" w:rsidRPr="001C2E64">
        <w:rPr>
          <w:sz w:val="28"/>
          <w:szCs w:val="28"/>
        </w:rPr>
        <w:t xml:space="preserve">.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 </w:t>
      </w:r>
    </w:p>
    <w:p w:rsidR="000A4855" w:rsidRPr="001C2E64" w:rsidRDefault="003C46BD" w:rsidP="0070366F">
      <w:pPr>
        <w:pStyle w:val="Default"/>
        <w:jc w:val="both"/>
        <w:rPr>
          <w:sz w:val="28"/>
          <w:szCs w:val="28"/>
        </w:rPr>
      </w:pPr>
      <w:r w:rsidRPr="001C2E64">
        <w:rPr>
          <w:sz w:val="28"/>
          <w:szCs w:val="28"/>
        </w:rPr>
        <w:lastRenderedPageBreak/>
        <w:tab/>
      </w:r>
      <w:r w:rsidR="00755211" w:rsidRPr="001C2E64">
        <w:rPr>
          <w:sz w:val="28"/>
          <w:szCs w:val="28"/>
        </w:rPr>
        <w:t>2.1</w:t>
      </w:r>
      <w:r w:rsidR="00662870" w:rsidRPr="001C2E64">
        <w:rPr>
          <w:sz w:val="28"/>
          <w:szCs w:val="28"/>
        </w:rPr>
        <w:t>2</w:t>
      </w:r>
      <w:r w:rsidR="00755211" w:rsidRPr="001C2E64">
        <w:rPr>
          <w:sz w:val="28"/>
          <w:szCs w:val="28"/>
        </w:rPr>
        <w:t xml:space="preserve">. Срок и порядок регистрации заявления заявителя о предоставлении муниципальной услуги, услуги организации, участвующей в ее представлении, в том числе в электронной форме. Заявление, представленное заявителем лично либо его представителем, регистрируется в установленном порядке в </w:t>
      </w:r>
      <w:r w:rsidRPr="001C2E64">
        <w:rPr>
          <w:sz w:val="28"/>
          <w:szCs w:val="28"/>
        </w:rPr>
        <w:t>администрац</w:t>
      </w:r>
      <w:r w:rsidR="000A4855" w:rsidRPr="001C2E64">
        <w:rPr>
          <w:sz w:val="28"/>
          <w:szCs w:val="28"/>
        </w:rPr>
        <w:t xml:space="preserve">ии </w:t>
      </w:r>
      <w:r w:rsidR="00FE34A4">
        <w:rPr>
          <w:sz w:val="28"/>
          <w:szCs w:val="28"/>
        </w:rPr>
        <w:t>Стрелецкого</w:t>
      </w:r>
      <w:r w:rsidR="00561156">
        <w:rPr>
          <w:sz w:val="28"/>
          <w:szCs w:val="28"/>
        </w:rPr>
        <w:t xml:space="preserve"> сельского поселения</w:t>
      </w:r>
      <w:r w:rsidR="00755211" w:rsidRPr="001C2E64">
        <w:rPr>
          <w:sz w:val="28"/>
          <w:szCs w:val="28"/>
        </w:rPr>
        <w:t xml:space="preserve"> в течение 15 минут с момента поступления такого заявления (уведомления) в день обращения заявителя либо его представителя. 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 Заявление, поступившее в электронной форме на РПГУ, ЕГПУ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ЕГПУ. Заявление, поступившее в нерабочее время, регистрируется в первый рабочий день. </w:t>
      </w:r>
    </w:p>
    <w:p w:rsidR="00974292" w:rsidRPr="001C2E64" w:rsidRDefault="000A4855"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3</w:t>
      </w:r>
      <w:r w:rsidR="00755211" w:rsidRPr="001C2E64">
        <w:rPr>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974292" w:rsidRPr="001C2E64" w:rsidRDefault="00974292" w:rsidP="0070366F">
      <w:pPr>
        <w:pStyle w:val="Default"/>
        <w:jc w:val="both"/>
        <w:rPr>
          <w:sz w:val="28"/>
          <w:szCs w:val="28"/>
        </w:rPr>
      </w:pPr>
      <w:r w:rsidRPr="001C2E64">
        <w:rPr>
          <w:sz w:val="28"/>
          <w:szCs w:val="28"/>
        </w:rPr>
        <w:tab/>
        <w:t>2.1</w:t>
      </w:r>
      <w:r w:rsidR="00662870" w:rsidRPr="001C2E64">
        <w:rPr>
          <w:sz w:val="28"/>
          <w:szCs w:val="28"/>
        </w:rPr>
        <w:t>3</w:t>
      </w:r>
      <w:r w:rsidRPr="001C2E64">
        <w:rPr>
          <w:sz w:val="28"/>
          <w:szCs w:val="28"/>
        </w:rPr>
        <w:t xml:space="preserve">.1. Требования к помещениям, в которых предоставляется муниципальная услуга: </w:t>
      </w:r>
    </w:p>
    <w:p w:rsidR="00974292" w:rsidRPr="001C2E64" w:rsidRDefault="00974292" w:rsidP="0070366F">
      <w:pPr>
        <w:pStyle w:val="Default"/>
        <w:jc w:val="both"/>
        <w:rPr>
          <w:sz w:val="28"/>
          <w:szCs w:val="28"/>
        </w:rPr>
      </w:pPr>
      <w:r w:rsidRPr="001C2E64">
        <w:rPr>
          <w:sz w:val="28"/>
          <w:szCs w:val="28"/>
        </w:rPr>
        <w:tab/>
        <w:t xml:space="preserve">– здание, в котором находится МФЦ расположено с учетом пешеходной доступности (не более 10 минут пешком) для заявителей от остановок общественного транспорта; </w:t>
      </w:r>
    </w:p>
    <w:p w:rsidR="00974292" w:rsidRPr="001C2E64" w:rsidRDefault="00974292" w:rsidP="0070366F">
      <w:pPr>
        <w:pStyle w:val="Default"/>
        <w:jc w:val="both"/>
        <w:rPr>
          <w:sz w:val="28"/>
          <w:szCs w:val="28"/>
        </w:rPr>
      </w:pPr>
      <w:r w:rsidRPr="001C2E64">
        <w:rPr>
          <w:sz w:val="28"/>
          <w:szCs w:val="28"/>
        </w:rPr>
        <w:tab/>
        <w:t xml:space="preserve">– прилегающая территория здания оснащена парковочными местами, в том числе для инвалидов; </w:t>
      </w:r>
    </w:p>
    <w:p w:rsidR="00974292" w:rsidRPr="001C2E64" w:rsidRDefault="00974292" w:rsidP="0070366F">
      <w:pPr>
        <w:pStyle w:val="Default"/>
        <w:jc w:val="both"/>
        <w:rPr>
          <w:sz w:val="28"/>
          <w:szCs w:val="28"/>
        </w:rPr>
      </w:pPr>
      <w:r w:rsidRPr="001C2E64">
        <w:rPr>
          <w:sz w:val="28"/>
          <w:szCs w:val="28"/>
        </w:rPr>
        <w:tab/>
        <w:t xml:space="preserve">– прием заявителей осуществляется согласно графику приема специалистами в специально выделенных для этих целей помещениях; </w:t>
      </w:r>
    </w:p>
    <w:p w:rsidR="00974292" w:rsidRPr="001C2E64" w:rsidRDefault="00974292" w:rsidP="0070366F">
      <w:pPr>
        <w:pStyle w:val="Default"/>
        <w:jc w:val="both"/>
        <w:rPr>
          <w:sz w:val="28"/>
          <w:szCs w:val="28"/>
        </w:rPr>
      </w:pPr>
      <w:r w:rsidRPr="001C2E64">
        <w:rPr>
          <w:sz w:val="28"/>
          <w:szCs w:val="28"/>
        </w:rPr>
        <w:tab/>
        <w:t xml:space="preserve">–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 </w:t>
      </w:r>
    </w:p>
    <w:p w:rsidR="00974292" w:rsidRPr="001C2E64" w:rsidRDefault="00974292" w:rsidP="0070366F">
      <w:pPr>
        <w:pStyle w:val="Default"/>
        <w:jc w:val="both"/>
        <w:rPr>
          <w:sz w:val="28"/>
          <w:szCs w:val="28"/>
        </w:rPr>
      </w:pPr>
      <w:r w:rsidRPr="001C2E64">
        <w:rPr>
          <w:sz w:val="28"/>
          <w:szCs w:val="28"/>
        </w:rPr>
        <w:tab/>
        <w:t xml:space="preserve">– у входа в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 </w:t>
      </w:r>
    </w:p>
    <w:p w:rsidR="00974292" w:rsidRPr="001C2E64" w:rsidRDefault="00974292" w:rsidP="0070366F">
      <w:pPr>
        <w:pStyle w:val="Default"/>
        <w:jc w:val="both"/>
        <w:rPr>
          <w:sz w:val="28"/>
          <w:szCs w:val="28"/>
        </w:rPr>
      </w:pPr>
      <w:r w:rsidRPr="001C2E64">
        <w:rPr>
          <w:sz w:val="28"/>
          <w:szCs w:val="28"/>
        </w:rPr>
        <w:tab/>
        <w:t>2.1</w:t>
      </w:r>
      <w:r w:rsidR="00662870" w:rsidRPr="001C2E64">
        <w:rPr>
          <w:sz w:val="28"/>
          <w:szCs w:val="28"/>
        </w:rPr>
        <w:t>3</w:t>
      </w:r>
      <w:r w:rsidRPr="001C2E64">
        <w:rPr>
          <w:sz w:val="28"/>
          <w:szCs w:val="28"/>
        </w:rPr>
        <w:t xml:space="preserve">.2. Требования к размещению и оформлению информационных стендов: </w:t>
      </w:r>
    </w:p>
    <w:p w:rsidR="00974292" w:rsidRPr="001C2E64" w:rsidRDefault="00974292" w:rsidP="0070366F">
      <w:pPr>
        <w:pStyle w:val="Default"/>
        <w:jc w:val="both"/>
        <w:rPr>
          <w:sz w:val="28"/>
          <w:szCs w:val="28"/>
        </w:rPr>
      </w:pPr>
      <w:r w:rsidRPr="001C2E64">
        <w:rPr>
          <w:sz w:val="28"/>
          <w:szCs w:val="28"/>
        </w:rPr>
        <w:tab/>
        <w:t xml:space="preserve">– стенды, содержащие информацию о графике приема граждан, о порядке предоставления муниципальной услуги, образцы заполнения запроса </w:t>
      </w:r>
      <w:r w:rsidRPr="001C2E64">
        <w:rPr>
          <w:sz w:val="28"/>
          <w:szCs w:val="28"/>
        </w:rPr>
        <w:lastRenderedPageBreak/>
        <w:t xml:space="preserve">и перечень представляемых документов, размещаются в зале приёма граждан; </w:t>
      </w:r>
    </w:p>
    <w:p w:rsidR="00E33401" w:rsidRPr="001C2E64" w:rsidRDefault="00E33401" w:rsidP="0070366F">
      <w:pPr>
        <w:pStyle w:val="Default"/>
        <w:jc w:val="both"/>
        <w:rPr>
          <w:sz w:val="28"/>
          <w:szCs w:val="28"/>
        </w:rPr>
      </w:pPr>
      <w:r w:rsidRPr="001C2E64">
        <w:rPr>
          <w:sz w:val="28"/>
          <w:szCs w:val="28"/>
        </w:rPr>
        <w:tab/>
      </w:r>
      <w:r w:rsidR="00974292" w:rsidRPr="001C2E64">
        <w:rPr>
          <w:sz w:val="28"/>
          <w:szCs w:val="28"/>
        </w:rPr>
        <w:t xml:space="preserve">– текст материалов, размещаемых на стендах, должен быть напечатан удобным для чтения шрифтом (шрифт не менее 14), основные моменты и наиболее важные места выделены; </w:t>
      </w:r>
    </w:p>
    <w:p w:rsidR="00E33401" w:rsidRPr="001C2E64" w:rsidRDefault="00E33401" w:rsidP="0070366F">
      <w:pPr>
        <w:pStyle w:val="Default"/>
        <w:jc w:val="both"/>
        <w:rPr>
          <w:sz w:val="28"/>
          <w:szCs w:val="28"/>
        </w:rPr>
      </w:pPr>
      <w:r w:rsidRPr="001C2E64">
        <w:rPr>
          <w:sz w:val="28"/>
          <w:szCs w:val="28"/>
        </w:rPr>
        <w:tab/>
      </w:r>
      <w:r w:rsidR="00974292" w:rsidRPr="001C2E64">
        <w:rPr>
          <w:sz w:val="28"/>
          <w:szCs w:val="28"/>
        </w:rPr>
        <w:t xml:space="preserve">– информация, размещаемая на информационных стендах, должна содержать дату размещения и регулярно обновляться. </w:t>
      </w:r>
    </w:p>
    <w:p w:rsidR="00C03288" w:rsidRPr="001C2E64" w:rsidRDefault="00E33401" w:rsidP="0070366F">
      <w:pPr>
        <w:pStyle w:val="Default"/>
        <w:jc w:val="both"/>
        <w:rPr>
          <w:sz w:val="28"/>
          <w:szCs w:val="28"/>
        </w:rPr>
      </w:pPr>
      <w:r w:rsidRPr="001C2E64">
        <w:rPr>
          <w:sz w:val="28"/>
          <w:szCs w:val="28"/>
        </w:rPr>
        <w:tab/>
      </w:r>
      <w:r w:rsidR="00974292" w:rsidRPr="001C2E64">
        <w:rPr>
          <w:sz w:val="28"/>
          <w:szCs w:val="28"/>
        </w:rPr>
        <w:t>2.1</w:t>
      </w:r>
      <w:r w:rsidR="00662870" w:rsidRPr="001C2E64">
        <w:rPr>
          <w:sz w:val="28"/>
          <w:szCs w:val="28"/>
        </w:rPr>
        <w:t>3</w:t>
      </w:r>
      <w:r w:rsidR="00974292" w:rsidRPr="001C2E64">
        <w:rPr>
          <w:sz w:val="28"/>
          <w:szCs w:val="28"/>
        </w:rPr>
        <w:t>.3. Требования к помещениям, в которых предоставляется муниципальная услуга, в части обеспечения доступности для инвалидов:</w:t>
      </w:r>
    </w:p>
    <w:p w:rsidR="00D9773F" w:rsidRPr="001C2E64" w:rsidRDefault="00C03288" w:rsidP="0070366F">
      <w:pPr>
        <w:pStyle w:val="Default"/>
        <w:jc w:val="both"/>
        <w:rPr>
          <w:sz w:val="28"/>
          <w:szCs w:val="28"/>
        </w:rPr>
      </w:pPr>
      <w:r w:rsidRPr="001C2E64">
        <w:rPr>
          <w:sz w:val="28"/>
          <w:szCs w:val="28"/>
        </w:rPr>
        <w:tab/>
      </w:r>
      <w:r w:rsidR="00974292" w:rsidRPr="001C2E64">
        <w:rPr>
          <w:sz w:val="28"/>
          <w:szCs w:val="28"/>
        </w:rPr>
        <w:t xml:space="preserve"> – возможность беспрепятственного входа в здание и выхода из него;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возможность самостоятельного передвижения по зданию в целях доступа к месту предоставления муниципальной услуги;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сопровождение инвалидов, имеющих стойкие нарушения функции зрения, и обеспечение самостоятельного их передвижения в помещении;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обеспечение допуска в помещения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помещения сурдопереводчика, тифлосурдопереводчика; </w:t>
      </w:r>
    </w:p>
    <w:p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оказание сотрудниками иной необходимой инвалидам помощи в преодолении барьеров, мешающих получению ими муниципальной услуги наравне с другими лицами.</w:t>
      </w:r>
    </w:p>
    <w:p w:rsidR="00D9773F" w:rsidRPr="001C2E64" w:rsidRDefault="00D9773F"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4</w:t>
      </w:r>
      <w:r w:rsidR="00755211" w:rsidRPr="001C2E64">
        <w:rPr>
          <w:sz w:val="28"/>
          <w:szCs w:val="28"/>
        </w:rPr>
        <w:t xml:space="preserve">. Показатели доступности и качества муниципальной услуги. </w:t>
      </w:r>
    </w:p>
    <w:p w:rsidR="00D5237C" w:rsidRPr="001C2E64" w:rsidRDefault="00D9773F" w:rsidP="0070366F">
      <w:pPr>
        <w:pStyle w:val="Default"/>
        <w:jc w:val="both"/>
        <w:rPr>
          <w:sz w:val="28"/>
          <w:szCs w:val="28"/>
        </w:rPr>
      </w:pPr>
      <w:r w:rsidRPr="001C2E64">
        <w:rPr>
          <w:sz w:val="28"/>
          <w:szCs w:val="28"/>
        </w:rPr>
        <w:tab/>
      </w:r>
      <w:r w:rsidR="00D5237C" w:rsidRPr="001C2E64">
        <w:rPr>
          <w:sz w:val="28"/>
          <w:szCs w:val="28"/>
        </w:rPr>
        <w:t>Основными показателями доступности и качества предоставления муниципальной услуги являются:</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 возможность выбора заявителем формы обращения за предоставлением муниципальной услуги ( через ЕПГУ или РПГУ); </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условия доступа к зданию, в котором находится </w:t>
      </w:r>
      <w:r w:rsidRPr="001C2E64">
        <w:rPr>
          <w:sz w:val="28"/>
          <w:szCs w:val="28"/>
        </w:rPr>
        <w:t>МФЦ</w:t>
      </w:r>
      <w:r w:rsidR="00D9773F" w:rsidRPr="001C2E64">
        <w:rPr>
          <w:sz w:val="28"/>
          <w:szCs w:val="28"/>
        </w:rPr>
        <w:t xml:space="preserve"> обеспечение пешеходной доступности для заявителей от остановок общественного </w:t>
      </w:r>
      <w:r w:rsidR="00D9773F" w:rsidRPr="001C2E64">
        <w:rPr>
          <w:sz w:val="28"/>
          <w:szCs w:val="28"/>
        </w:rPr>
        <w:lastRenderedPageBreak/>
        <w:t xml:space="preserve">транспорта, наличие необходимого количества парковочных мест (в том числе для инвалидов); </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обеспечение свободного доступа заявителей в помещение </w:t>
      </w:r>
      <w:r w:rsidRPr="001C2E64">
        <w:rPr>
          <w:sz w:val="28"/>
          <w:szCs w:val="28"/>
        </w:rPr>
        <w:t>МФЦ</w:t>
      </w:r>
      <w:r w:rsidR="00D9773F" w:rsidRPr="001C2E64">
        <w:rPr>
          <w:sz w:val="28"/>
          <w:szCs w:val="28"/>
        </w:rPr>
        <w:t xml:space="preserve"> в том числе беспрепятственного доступа инвалидов (наличие поручней, пандуса и др.); </w:t>
      </w:r>
    </w:p>
    <w:p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w:t>
      </w:r>
      <w:r w:rsidRPr="001C2E64">
        <w:rPr>
          <w:sz w:val="28"/>
          <w:szCs w:val="28"/>
        </w:rPr>
        <w:t>а</w:t>
      </w:r>
      <w:r w:rsidR="00D9773F" w:rsidRPr="001C2E64">
        <w:rPr>
          <w:sz w:val="28"/>
          <w:szCs w:val="28"/>
        </w:rPr>
        <w:t xml:space="preserve">дминистративным регламентом; </w:t>
      </w:r>
    </w:p>
    <w:p w:rsidR="00C44D59" w:rsidRPr="001C2E64" w:rsidRDefault="00D5237C" w:rsidP="0070366F">
      <w:pPr>
        <w:pStyle w:val="Default"/>
        <w:jc w:val="both"/>
        <w:rPr>
          <w:sz w:val="28"/>
          <w:szCs w:val="28"/>
        </w:rPr>
      </w:pPr>
      <w:r w:rsidRPr="001C2E64">
        <w:rPr>
          <w:sz w:val="28"/>
          <w:szCs w:val="28"/>
        </w:rPr>
        <w:tab/>
      </w:r>
      <w:r w:rsidR="00C44D59" w:rsidRPr="001C2E64">
        <w:rPr>
          <w:sz w:val="28"/>
          <w:szCs w:val="28"/>
        </w:rPr>
        <w:tab/>
      </w:r>
      <w:r w:rsidR="00755211" w:rsidRPr="001C2E64">
        <w:rPr>
          <w:sz w:val="28"/>
          <w:szCs w:val="28"/>
        </w:rPr>
        <w:t xml:space="preserve">При предоставлении муниципальной услуги взаимодействие заявителя со специалистом </w:t>
      </w:r>
      <w:r w:rsidR="00BA7C90">
        <w:rPr>
          <w:sz w:val="28"/>
          <w:szCs w:val="28"/>
        </w:rPr>
        <w:t>Администрации</w:t>
      </w:r>
      <w:r w:rsidR="00755211" w:rsidRPr="001C2E64">
        <w:rPr>
          <w:sz w:val="28"/>
          <w:szCs w:val="28"/>
        </w:rPr>
        <w:t xml:space="preserve"> осуществляется при личном обращении заявителя: </w:t>
      </w:r>
    </w:p>
    <w:p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для получения информации по вопросам предоставления муниципальной услуги; </w:t>
      </w:r>
    </w:p>
    <w:p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для подачи заявления и документов; </w:t>
      </w:r>
    </w:p>
    <w:p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для получения информации о ходе предоставления муниципальной услуги;</w:t>
      </w:r>
    </w:p>
    <w:p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 для получения результата предоставления муниципальной услуги. </w:t>
      </w:r>
    </w:p>
    <w:p w:rsidR="00C44D59" w:rsidRPr="001C2E64" w:rsidRDefault="00C44D59" w:rsidP="0070366F">
      <w:pPr>
        <w:pStyle w:val="Default"/>
        <w:jc w:val="both"/>
        <w:rPr>
          <w:sz w:val="28"/>
          <w:szCs w:val="28"/>
        </w:rPr>
      </w:pPr>
      <w:r w:rsidRPr="001C2E64">
        <w:rPr>
          <w:sz w:val="28"/>
          <w:szCs w:val="28"/>
        </w:rPr>
        <w:tab/>
      </w:r>
      <w:r w:rsidR="00755211" w:rsidRPr="001C2E64">
        <w:rPr>
          <w:sz w:val="28"/>
          <w:szCs w:val="28"/>
        </w:rPr>
        <w:t xml:space="preserve">Продолжительность взаимодействия заявителя со специалистом уполномоченного органа не может превышать 15 минут. </w:t>
      </w:r>
    </w:p>
    <w:p w:rsidR="00E24A87" w:rsidRPr="001C2E64" w:rsidRDefault="00C44D59"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831B55" w:rsidRPr="001C2E64" w:rsidRDefault="00E24A87"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.1</w:t>
      </w:r>
      <w:r w:rsidR="00FF6CA1" w:rsidRPr="001C2E64">
        <w:rPr>
          <w:sz w:val="28"/>
          <w:szCs w:val="28"/>
        </w:rPr>
        <w:t xml:space="preserve">. </w:t>
      </w:r>
      <w:r w:rsidR="00831B55" w:rsidRPr="001C2E64">
        <w:rPr>
          <w:sz w:val="28"/>
          <w:szCs w:val="28"/>
        </w:rPr>
        <w:t>Экстерриториальность предоставления услуги</w:t>
      </w:r>
      <w:r w:rsidR="00755211" w:rsidRPr="001C2E64">
        <w:rPr>
          <w:sz w:val="28"/>
          <w:szCs w:val="28"/>
        </w:rPr>
        <w:t>.</w:t>
      </w:r>
    </w:p>
    <w:p w:rsidR="00E74A69" w:rsidRPr="001C2E64" w:rsidRDefault="00831B55" w:rsidP="0070366F">
      <w:pPr>
        <w:pStyle w:val="Default"/>
        <w:jc w:val="both"/>
        <w:rPr>
          <w:sz w:val="28"/>
          <w:szCs w:val="28"/>
        </w:rPr>
      </w:pPr>
      <w:r w:rsidRPr="001C2E64">
        <w:rPr>
          <w:sz w:val="28"/>
          <w:szCs w:val="28"/>
        </w:rPr>
        <w:tab/>
        <w:t>Заявитель может обратиться за предоставлением муниципальной услуг на всей территории Российской Федерации в электронном виде.</w:t>
      </w:r>
      <w:r w:rsidR="00755211" w:rsidRPr="001C2E64">
        <w:rPr>
          <w:sz w:val="28"/>
          <w:szCs w:val="28"/>
        </w:rPr>
        <w:t xml:space="preserve"> </w:t>
      </w:r>
    </w:p>
    <w:p w:rsidR="001F3FCA" w:rsidRPr="001C2E64" w:rsidRDefault="00E74A69"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.2. Заявитель вправе обратиться за предоставлением муниципальной услуги и подать документы, указанные в пункте 2.</w:t>
      </w:r>
      <w:r w:rsidRPr="001C2E64">
        <w:rPr>
          <w:sz w:val="28"/>
          <w:szCs w:val="28"/>
        </w:rPr>
        <w:t>5.1</w:t>
      </w:r>
      <w:r w:rsidR="00755211" w:rsidRPr="001C2E64">
        <w:rPr>
          <w:sz w:val="28"/>
          <w:szCs w:val="28"/>
        </w:rPr>
        <w:t xml:space="preserve">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w:t>
      </w:r>
      <w:r w:rsidR="001F3FCA" w:rsidRPr="001C2E64">
        <w:rPr>
          <w:sz w:val="28"/>
          <w:szCs w:val="28"/>
        </w:rPr>
        <w:t>№</w:t>
      </w:r>
      <w:r w:rsidR="00755211" w:rsidRPr="001C2E64">
        <w:rPr>
          <w:sz w:val="28"/>
          <w:szCs w:val="28"/>
        </w:rPr>
        <w:t xml:space="preserve"> 63-ФЗ «Об электронной подписи». </w:t>
      </w:r>
    </w:p>
    <w:p w:rsidR="001F3FCA" w:rsidRPr="001C2E64" w:rsidRDefault="001F3FCA" w:rsidP="0070366F">
      <w:pPr>
        <w:pStyle w:val="Default"/>
        <w:jc w:val="both"/>
        <w:rPr>
          <w:sz w:val="28"/>
          <w:szCs w:val="28"/>
        </w:rPr>
      </w:pPr>
      <w:r w:rsidRPr="001C2E64">
        <w:rPr>
          <w:sz w:val="28"/>
          <w:szCs w:val="28"/>
        </w:rPr>
        <w:tab/>
      </w:r>
      <w:r w:rsidR="00BA7C90">
        <w:rPr>
          <w:sz w:val="28"/>
          <w:szCs w:val="28"/>
        </w:rPr>
        <w:t>Администрация</w:t>
      </w:r>
      <w:r w:rsidR="00755211" w:rsidRPr="001C2E64">
        <w:rPr>
          <w:sz w:val="28"/>
          <w:szCs w:val="28"/>
        </w:rPr>
        <w:t xml:space="preserve">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BA7C90">
        <w:rPr>
          <w:sz w:val="28"/>
          <w:szCs w:val="28"/>
        </w:rPr>
        <w:t>Администраци</w:t>
      </w:r>
      <w:r w:rsidR="00561156">
        <w:rPr>
          <w:sz w:val="28"/>
          <w:szCs w:val="28"/>
        </w:rPr>
        <w:t>ю</w:t>
      </w:r>
      <w:r w:rsidR="00755211" w:rsidRPr="001C2E64">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F3FCA" w:rsidRPr="001C2E64" w:rsidRDefault="001F3FCA" w:rsidP="0070366F">
      <w:pPr>
        <w:pStyle w:val="Default"/>
        <w:jc w:val="both"/>
        <w:rPr>
          <w:sz w:val="28"/>
          <w:szCs w:val="28"/>
        </w:rPr>
      </w:pPr>
      <w:r w:rsidRPr="001C2E64">
        <w:rPr>
          <w:sz w:val="28"/>
          <w:szCs w:val="28"/>
        </w:rPr>
        <w:lastRenderedPageBreak/>
        <w:tab/>
      </w:r>
      <w:r w:rsidR="00755211" w:rsidRPr="001C2E64">
        <w:rPr>
          <w:sz w:val="28"/>
          <w:szCs w:val="28"/>
        </w:rPr>
        <w:t>2.1</w:t>
      </w:r>
      <w:r w:rsidR="00662870" w:rsidRPr="001C2E64">
        <w:rPr>
          <w:sz w:val="28"/>
          <w:szCs w:val="28"/>
        </w:rPr>
        <w:t>5</w:t>
      </w:r>
      <w:r w:rsidR="00755211" w:rsidRPr="001C2E64">
        <w:rPr>
          <w:sz w:val="28"/>
          <w:szCs w:val="28"/>
        </w:rPr>
        <w:t xml:space="preserve">.3. При предоставлении муниципальной услуги в электронной форме посредством ЕПГУ, РПГУ (при наличии технической возможности) заявителю обеспечивается: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информации о порядке и сроках предоставления муниципальной услуги;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формирование запроса;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прием и регистрация </w:t>
      </w:r>
      <w:r w:rsidR="00BA7C90">
        <w:rPr>
          <w:sz w:val="28"/>
          <w:szCs w:val="28"/>
        </w:rPr>
        <w:t>Администраци</w:t>
      </w:r>
      <w:r w:rsidR="00561156">
        <w:rPr>
          <w:sz w:val="28"/>
          <w:szCs w:val="28"/>
        </w:rPr>
        <w:t>ей</w:t>
      </w:r>
      <w:r w:rsidR="00755211" w:rsidRPr="001C2E64">
        <w:rPr>
          <w:sz w:val="28"/>
          <w:szCs w:val="28"/>
        </w:rPr>
        <w:t xml:space="preserve"> запроса и документов;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результата предоставления муниципальной услуги;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сведений о ходе выполнения запроса; </w:t>
      </w:r>
    </w:p>
    <w:p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осуществление оценки качества предоставления муниципальной услуги; </w:t>
      </w:r>
    </w:p>
    <w:p w:rsidR="004A4F7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досудебное (внесудебное) обжалование решений и действий (бездействия) </w:t>
      </w:r>
      <w:r w:rsidR="00BA7C90">
        <w:rPr>
          <w:sz w:val="28"/>
          <w:szCs w:val="28"/>
        </w:rPr>
        <w:t>Администрации</w:t>
      </w:r>
      <w:r w:rsidR="00755211" w:rsidRPr="001C2E64">
        <w:rPr>
          <w:sz w:val="28"/>
          <w:szCs w:val="28"/>
        </w:rPr>
        <w:t xml:space="preserve">, руководителя </w:t>
      </w:r>
      <w:r w:rsidR="00BA7C90">
        <w:rPr>
          <w:sz w:val="28"/>
          <w:szCs w:val="28"/>
        </w:rPr>
        <w:t>Администрации</w:t>
      </w:r>
      <w:r w:rsidR="00755211" w:rsidRPr="001C2E64">
        <w:rPr>
          <w:sz w:val="28"/>
          <w:szCs w:val="28"/>
        </w:rPr>
        <w:t xml:space="preserve"> либо специалиста </w:t>
      </w:r>
      <w:r w:rsidR="00BA7C90">
        <w:rPr>
          <w:sz w:val="28"/>
          <w:szCs w:val="28"/>
        </w:rPr>
        <w:t>Администрации</w:t>
      </w:r>
      <w:r w:rsidR="00755211" w:rsidRPr="001C2E64">
        <w:rPr>
          <w:sz w:val="28"/>
          <w:szCs w:val="28"/>
        </w:rPr>
        <w:t xml:space="preserve">. </w:t>
      </w:r>
    </w:p>
    <w:p w:rsidR="00B71BCF" w:rsidRPr="001C2E64" w:rsidRDefault="00CD2F9C"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 xml:space="preserve">.4. При формировании запроса в электронном виде (при наличии технической возможности) заявителю обеспечивается: </w:t>
      </w:r>
    </w:p>
    <w:p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копирования и сохранения запроса и иных документов, необходимых для предоставления услуги; </w:t>
      </w:r>
    </w:p>
    <w:p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возможность печати на бумажном носителе к</w:t>
      </w:r>
      <w:r w:rsidRPr="001C2E64">
        <w:rPr>
          <w:sz w:val="28"/>
          <w:szCs w:val="28"/>
        </w:rPr>
        <w:t>опии электронной формы запроса;</w:t>
      </w:r>
    </w:p>
    <w:p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1BCF" w:rsidRPr="001C2E64" w:rsidRDefault="00B71BCF" w:rsidP="0070366F">
      <w:pPr>
        <w:pStyle w:val="Default"/>
        <w:jc w:val="both"/>
        <w:rPr>
          <w:sz w:val="28"/>
          <w:szCs w:val="28"/>
        </w:rPr>
      </w:pPr>
      <w:r w:rsidRPr="001C2E64">
        <w:rPr>
          <w:sz w:val="28"/>
          <w:szCs w:val="28"/>
        </w:rPr>
        <w:tab/>
        <w:t>-</w:t>
      </w:r>
      <w:r w:rsidR="00755211" w:rsidRPr="001C2E64">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900870">
        <w:rPr>
          <w:sz w:val="28"/>
          <w:szCs w:val="28"/>
        </w:rPr>
        <w:t>-</w:t>
      </w:r>
      <w:r w:rsidR="00755211" w:rsidRPr="001C2E64">
        <w:rPr>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w:t>
      </w:r>
      <w:r w:rsidRPr="001C2E64">
        <w:rPr>
          <w:sz w:val="28"/>
          <w:szCs w:val="28"/>
        </w:rPr>
        <w:t>идентификации и аутентификации;</w:t>
      </w:r>
    </w:p>
    <w:p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вернуться на любой из этапов заполнения электронной формы запроса без потери ранее введенной информации; </w:t>
      </w:r>
    </w:p>
    <w:p w:rsidR="00D26DCC"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доступа заявителя на ЕПГУ, РПГУ к ранее поданным им запросам. </w:t>
      </w:r>
      <w:r w:rsidRPr="001C2E64">
        <w:rPr>
          <w:sz w:val="28"/>
          <w:szCs w:val="28"/>
        </w:rPr>
        <w:tab/>
      </w:r>
      <w:r w:rsidR="00755211" w:rsidRPr="001C2E64">
        <w:rPr>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 </w:t>
      </w:r>
    </w:p>
    <w:p w:rsidR="00D26DCC" w:rsidRPr="001C2E64" w:rsidRDefault="00D26DCC" w:rsidP="0070366F">
      <w:pPr>
        <w:pStyle w:val="Default"/>
        <w:jc w:val="both"/>
        <w:rPr>
          <w:sz w:val="28"/>
          <w:szCs w:val="28"/>
        </w:rPr>
      </w:pPr>
      <w:r w:rsidRPr="001C2E64">
        <w:rPr>
          <w:sz w:val="28"/>
          <w:szCs w:val="28"/>
        </w:rPr>
        <w:lastRenderedPageBreak/>
        <w:tab/>
      </w:r>
      <w:r w:rsidR="00BA7C90">
        <w:rPr>
          <w:sz w:val="28"/>
          <w:szCs w:val="28"/>
        </w:rPr>
        <w:t>Администрация</w:t>
      </w:r>
      <w:r w:rsidR="00755211" w:rsidRPr="001C2E64">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1C2E64">
        <w:rPr>
          <w:sz w:val="28"/>
          <w:szCs w:val="28"/>
        </w:rPr>
        <w:t>Белгородской</w:t>
      </w:r>
      <w:r w:rsidR="00755211" w:rsidRPr="001C2E64">
        <w:rPr>
          <w:sz w:val="28"/>
          <w:szCs w:val="28"/>
        </w:rPr>
        <w:t xml:space="preserve"> области и принимаемыми в соответствии с ними актами Правительства </w:t>
      </w:r>
      <w:r w:rsidRPr="001C2E64">
        <w:rPr>
          <w:sz w:val="28"/>
          <w:szCs w:val="28"/>
        </w:rPr>
        <w:t>Белгородской</w:t>
      </w:r>
      <w:r w:rsidR="00755211" w:rsidRPr="001C2E64">
        <w:rPr>
          <w:sz w:val="28"/>
          <w:szCs w:val="28"/>
        </w:rPr>
        <w:t xml:space="preserve"> области. </w:t>
      </w:r>
    </w:p>
    <w:p w:rsidR="00D91CFC" w:rsidRPr="001C2E64" w:rsidRDefault="00D26DCC" w:rsidP="0070366F">
      <w:pPr>
        <w:pStyle w:val="Default"/>
        <w:jc w:val="both"/>
        <w:rPr>
          <w:sz w:val="28"/>
          <w:szCs w:val="28"/>
        </w:rPr>
      </w:pPr>
      <w:r w:rsidRPr="001C2E64">
        <w:rPr>
          <w:sz w:val="28"/>
          <w:szCs w:val="28"/>
        </w:rPr>
        <w:tab/>
      </w:r>
      <w:r w:rsidR="00755211" w:rsidRPr="001C2E64">
        <w:rPr>
          <w:sz w:val="28"/>
          <w:szCs w:val="28"/>
        </w:rPr>
        <w:t xml:space="preserve">Предоставление муниципальной услуги начинается с момента приема и регистрации </w:t>
      </w:r>
      <w:r w:rsidR="00900870">
        <w:rPr>
          <w:sz w:val="28"/>
          <w:szCs w:val="28"/>
        </w:rPr>
        <w:t>Администрацией</w:t>
      </w:r>
      <w:r w:rsidR="00755211" w:rsidRPr="001C2E64">
        <w:rPr>
          <w:sz w:val="28"/>
          <w:szCs w:val="28"/>
        </w:rPr>
        <w:t xml:space="preserve"> электронных документов, необходимых для предоставления услуги. </w:t>
      </w:r>
      <w:r w:rsidRPr="001C2E64">
        <w:rPr>
          <w:sz w:val="28"/>
          <w:szCs w:val="28"/>
        </w:rPr>
        <w:tab/>
      </w:r>
    </w:p>
    <w:p w:rsidR="00D82ED2" w:rsidRPr="001C2E64" w:rsidRDefault="00755211" w:rsidP="00D91CFC">
      <w:pPr>
        <w:pStyle w:val="Default"/>
        <w:ind w:firstLine="708"/>
        <w:jc w:val="both"/>
        <w:rPr>
          <w:sz w:val="28"/>
          <w:szCs w:val="28"/>
        </w:rPr>
      </w:pPr>
      <w:r w:rsidRPr="001C2E64">
        <w:rPr>
          <w:sz w:val="28"/>
          <w:szCs w:val="28"/>
        </w:rPr>
        <w:t>2.1</w:t>
      </w:r>
      <w:r w:rsidR="00D26DCC" w:rsidRPr="001C2E64">
        <w:rPr>
          <w:sz w:val="28"/>
          <w:szCs w:val="28"/>
        </w:rPr>
        <w:t>5</w:t>
      </w:r>
      <w:r w:rsidRPr="001C2E64">
        <w:rPr>
          <w:sz w:val="28"/>
          <w:szCs w:val="28"/>
        </w:rPr>
        <w:t xml:space="preserve">.5.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 </w:t>
      </w:r>
    </w:p>
    <w:p w:rsidR="00D82ED2" w:rsidRPr="001C2E64" w:rsidRDefault="00D82ED2" w:rsidP="0070366F">
      <w:pPr>
        <w:pStyle w:val="Default"/>
        <w:jc w:val="both"/>
        <w:rPr>
          <w:sz w:val="28"/>
          <w:szCs w:val="28"/>
        </w:rPr>
      </w:pPr>
    </w:p>
    <w:p w:rsidR="00D82ED2" w:rsidRPr="001C2E64" w:rsidRDefault="00755211" w:rsidP="00831B55">
      <w:pPr>
        <w:pStyle w:val="Default"/>
        <w:jc w:val="center"/>
        <w:rPr>
          <w:b/>
          <w:sz w:val="28"/>
          <w:szCs w:val="28"/>
        </w:rPr>
      </w:pPr>
      <w:r w:rsidRPr="001C2E6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1B55" w:rsidRPr="001C2E64" w:rsidRDefault="00D82ED2" w:rsidP="0070366F">
      <w:pPr>
        <w:pStyle w:val="Default"/>
        <w:jc w:val="both"/>
        <w:rPr>
          <w:sz w:val="28"/>
          <w:szCs w:val="28"/>
        </w:rPr>
      </w:pPr>
      <w:r w:rsidRPr="001C2E64">
        <w:rPr>
          <w:sz w:val="28"/>
          <w:szCs w:val="28"/>
        </w:rPr>
        <w:tab/>
      </w:r>
    </w:p>
    <w:p w:rsidR="00D91CFC" w:rsidRPr="001C2E64" w:rsidRDefault="00D91CFC" w:rsidP="00D91CFC">
      <w:pPr>
        <w:pStyle w:val="Default"/>
        <w:ind w:firstLine="708"/>
        <w:jc w:val="both"/>
        <w:rPr>
          <w:sz w:val="28"/>
          <w:szCs w:val="28"/>
        </w:rPr>
      </w:pPr>
      <w:r w:rsidRPr="001C2E64">
        <w:rPr>
          <w:sz w:val="28"/>
          <w:szCs w:val="28"/>
        </w:rPr>
        <w:t>3.1. Описание последовательности действий при предоставлении муниципальной услуги.</w:t>
      </w:r>
    </w:p>
    <w:p w:rsidR="00D91CFC" w:rsidRPr="001C2E64" w:rsidRDefault="00D91CFC" w:rsidP="00D91CFC">
      <w:pPr>
        <w:pStyle w:val="Default"/>
        <w:ind w:firstLine="708"/>
        <w:jc w:val="both"/>
        <w:rPr>
          <w:sz w:val="28"/>
          <w:szCs w:val="28"/>
        </w:rPr>
      </w:pPr>
      <w:r w:rsidRPr="001C2E64">
        <w:rPr>
          <w:sz w:val="28"/>
          <w:szCs w:val="28"/>
        </w:rPr>
        <w:t>Предоставление муниципальной услуги включает в себя следующие административные процедуры:</w:t>
      </w:r>
    </w:p>
    <w:p w:rsidR="00D91CFC" w:rsidRPr="001C2E64" w:rsidRDefault="00D91CFC" w:rsidP="00D91CFC">
      <w:pPr>
        <w:pStyle w:val="Default"/>
        <w:ind w:firstLine="708"/>
        <w:jc w:val="both"/>
        <w:rPr>
          <w:sz w:val="28"/>
          <w:szCs w:val="28"/>
        </w:rPr>
      </w:pPr>
      <w:r w:rsidRPr="001C2E64">
        <w:rPr>
          <w:sz w:val="28"/>
          <w:szCs w:val="28"/>
        </w:rPr>
        <w:t>- прием и регистрация заявления и представленных документов;</w:t>
      </w:r>
    </w:p>
    <w:p w:rsidR="00D91CFC" w:rsidRPr="001C2E64" w:rsidRDefault="00D91CFC" w:rsidP="00D91CFC">
      <w:pPr>
        <w:pStyle w:val="Default"/>
        <w:ind w:firstLine="708"/>
        <w:jc w:val="both"/>
        <w:rPr>
          <w:sz w:val="28"/>
          <w:szCs w:val="28"/>
        </w:rPr>
      </w:pPr>
      <w:r w:rsidRPr="001C2E64">
        <w:rPr>
          <w:sz w:val="28"/>
          <w:szCs w:val="28"/>
        </w:rPr>
        <w:t>- рассмотрение заявления и представленных документов, направление межведомственных запросов;</w:t>
      </w:r>
    </w:p>
    <w:p w:rsidR="00D91CFC" w:rsidRPr="001C2E64" w:rsidRDefault="00D91CFC" w:rsidP="00D91CFC">
      <w:pPr>
        <w:pStyle w:val="Default"/>
        <w:ind w:firstLine="708"/>
        <w:jc w:val="both"/>
        <w:rPr>
          <w:sz w:val="28"/>
          <w:szCs w:val="28"/>
        </w:rPr>
      </w:pPr>
      <w:r w:rsidRPr="001C2E64">
        <w:rPr>
          <w:sz w:val="28"/>
          <w:szCs w:val="28"/>
        </w:rPr>
        <w:t>- возврат заявления и представленных документов заявителю;</w:t>
      </w:r>
    </w:p>
    <w:p w:rsidR="00D91CFC" w:rsidRPr="001C2E64" w:rsidRDefault="00D91CFC" w:rsidP="00D91CFC">
      <w:pPr>
        <w:pStyle w:val="Default"/>
        <w:ind w:firstLine="708"/>
        <w:jc w:val="both"/>
        <w:rPr>
          <w:sz w:val="28"/>
          <w:szCs w:val="28"/>
        </w:rPr>
      </w:pPr>
      <w:r w:rsidRPr="001C2E64">
        <w:rPr>
          <w:sz w:val="28"/>
          <w:szCs w:val="28"/>
        </w:rPr>
        <w:t>- принятие решения;</w:t>
      </w:r>
    </w:p>
    <w:p w:rsidR="00D91CFC" w:rsidRPr="001C2E64" w:rsidRDefault="00D91CFC" w:rsidP="00D91CFC">
      <w:pPr>
        <w:pStyle w:val="Default"/>
        <w:ind w:firstLine="708"/>
        <w:jc w:val="both"/>
        <w:rPr>
          <w:sz w:val="28"/>
          <w:szCs w:val="28"/>
        </w:rPr>
      </w:pPr>
      <w:r w:rsidRPr="001C2E64">
        <w:rPr>
          <w:sz w:val="28"/>
          <w:szCs w:val="28"/>
        </w:rPr>
        <w:t>- выдача документов</w:t>
      </w:r>
      <w:r w:rsidR="00C16FB5" w:rsidRPr="001C2E64">
        <w:rPr>
          <w:sz w:val="28"/>
          <w:szCs w:val="28"/>
        </w:rPr>
        <w:t>.</w:t>
      </w:r>
    </w:p>
    <w:p w:rsidR="00D91CFC" w:rsidRPr="001C2E64" w:rsidRDefault="00D91CFC" w:rsidP="00D91CFC">
      <w:pPr>
        <w:pStyle w:val="Default"/>
        <w:ind w:firstLine="708"/>
        <w:jc w:val="both"/>
        <w:rPr>
          <w:sz w:val="28"/>
          <w:szCs w:val="28"/>
        </w:rPr>
      </w:pPr>
      <w:r w:rsidRPr="001C2E64">
        <w:rPr>
          <w:sz w:val="28"/>
          <w:szCs w:val="28"/>
        </w:rPr>
        <w:t>Перечень административных процедур (действий) при предоставлении муниципальной услуги в электронной форме:</w:t>
      </w:r>
    </w:p>
    <w:p w:rsidR="00D91CFC" w:rsidRPr="001C2E64" w:rsidRDefault="00D91CFC" w:rsidP="00D91CFC">
      <w:pPr>
        <w:pStyle w:val="Default"/>
        <w:ind w:firstLine="708"/>
        <w:jc w:val="both"/>
        <w:rPr>
          <w:sz w:val="28"/>
          <w:szCs w:val="28"/>
        </w:rPr>
      </w:pPr>
      <w:r w:rsidRPr="001C2E64">
        <w:rPr>
          <w:sz w:val="28"/>
          <w:szCs w:val="28"/>
        </w:rPr>
        <w:t>- прием и регистрация заявления и представленных документов;</w:t>
      </w:r>
    </w:p>
    <w:p w:rsidR="00D91CFC" w:rsidRPr="001C2E64" w:rsidRDefault="00D91CFC" w:rsidP="00D91CFC">
      <w:pPr>
        <w:pStyle w:val="Default"/>
        <w:ind w:firstLine="708"/>
        <w:jc w:val="both"/>
        <w:rPr>
          <w:sz w:val="28"/>
          <w:szCs w:val="28"/>
        </w:rPr>
      </w:pPr>
      <w:r w:rsidRPr="001C2E64">
        <w:rPr>
          <w:sz w:val="28"/>
          <w:szCs w:val="28"/>
        </w:rPr>
        <w:t>- рассмотрение заявления и представленных документов, направление межведомственных запросов;</w:t>
      </w:r>
    </w:p>
    <w:p w:rsidR="00D91CFC" w:rsidRPr="001C2E64" w:rsidRDefault="00D91CFC" w:rsidP="00D91CFC">
      <w:pPr>
        <w:pStyle w:val="Default"/>
        <w:ind w:firstLine="708"/>
        <w:jc w:val="both"/>
        <w:rPr>
          <w:sz w:val="28"/>
          <w:szCs w:val="28"/>
        </w:rPr>
      </w:pPr>
      <w:r w:rsidRPr="001C2E64">
        <w:rPr>
          <w:sz w:val="28"/>
          <w:szCs w:val="28"/>
        </w:rPr>
        <w:t>- возврат заявления и представленных документов заявителю;</w:t>
      </w:r>
    </w:p>
    <w:p w:rsidR="00D91CFC" w:rsidRPr="001C2E64" w:rsidRDefault="00D91CFC" w:rsidP="00D91CFC">
      <w:pPr>
        <w:pStyle w:val="Default"/>
        <w:ind w:firstLine="708"/>
        <w:jc w:val="both"/>
        <w:rPr>
          <w:sz w:val="28"/>
          <w:szCs w:val="28"/>
        </w:rPr>
      </w:pPr>
      <w:r w:rsidRPr="001C2E64">
        <w:rPr>
          <w:sz w:val="28"/>
          <w:szCs w:val="28"/>
        </w:rPr>
        <w:t>- принятие решения;</w:t>
      </w:r>
    </w:p>
    <w:p w:rsidR="00D91CFC" w:rsidRPr="001C2E64" w:rsidRDefault="00D91CFC" w:rsidP="00D91CFC">
      <w:pPr>
        <w:pStyle w:val="Default"/>
        <w:ind w:firstLine="708"/>
        <w:jc w:val="both"/>
        <w:rPr>
          <w:sz w:val="28"/>
          <w:szCs w:val="28"/>
        </w:rPr>
      </w:pPr>
      <w:r w:rsidRPr="001C2E64">
        <w:rPr>
          <w:sz w:val="28"/>
          <w:szCs w:val="28"/>
        </w:rPr>
        <w:t>- подготовка проекта соглашения о перераспределении земельных участков и выдача документов заявителю;</w:t>
      </w:r>
    </w:p>
    <w:p w:rsidR="00D91CFC" w:rsidRPr="001C2E64" w:rsidRDefault="00D91CFC" w:rsidP="00D91CFC">
      <w:pPr>
        <w:pStyle w:val="Default"/>
        <w:ind w:firstLine="708"/>
        <w:jc w:val="both"/>
        <w:rPr>
          <w:sz w:val="28"/>
          <w:szCs w:val="28"/>
        </w:rPr>
      </w:pPr>
      <w:r w:rsidRPr="001C2E64">
        <w:rPr>
          <w:sz w:val="28"/>
          <w:szCs w:val="28"/>
        </w:rPr>
        <w:t>- выдача документов.</w:t>
      </w:r>
    </w:p>
    <w:p w:rsidR="00D91CFC" w:rsidRPr="001C2E64" w:rsidRDefault="00D91CFC" w:rsidP="00D91CFC">
      <w:pPr>
        <w:pStyle w:val="Default"/>
        <w:ind w:firstLine="708"/>
        <w:jc w:val="both"/>
        <w:rPr>
          <w:sz w:val="28"/>
          <w:szCs w:val="28"/>
        </w:rPr>
      </w:pPr>
      <w:r w:rsidRPr="001C2E64">
        <w:rPr>
          <w:sz w:val="28"/>
          <w:szCs w:val="28"/>
        </w:rPr>
        <w:t>Перечень процедур (действий), выполняемых многофункциональным центром:</w:t>
      </w:r>
    </w:p>
    <w:p w:rsidR="00D91CFC" w:rsidRPr="001C2E64" w:rsidRDefault="00D91CFC" w:rsidP="00D91CFC">
      <w:pPr>
        <w:pStyle w:val="Default"/>
        <w:ind w:firstLine="708"/>
        <w:jc w:val="both"/>
        <w:rPr>
          <w:sz w:val="28"/>
          <w:szCs w:val="28"/>
        </w:rPr>
      </w:pPr>
      <w:r w:rsidRPr="001C2E64">
        <w:rPr>
          <w:sz w:val="28"/>
          <w:szCs w:val="28"/>
        </w:rPr>
        <w:lastRenderedPageBreak/>
        <w:t>- прием и регистрация заявления и представленных документов;</w:t>
      </w:r>
    </w:p>
    <w:p w:rsidR="00003652" w:rsidRPr="001C2E64" w:rsidRDefault="00D91CFC" w:rsidP="00003652">
      <w:pPr>
        <w:pStyle w:val="Default"/>
        <w:ind w:firstLine="708"/>
        <w:jc w:val="both"/>
        <w:rPr>
          <w:sz w:val="28"/>
          <w:szCs w:val="28"/>
        </w:rPr>
      </w:pPr>
      <w:r w:rsidRPr="001C2E64">
        <w:rPr>
          <w:sz w:val="28"/>
          <w:szCs w:val="28"/>
        </w:rPr>
        <w:t>- выдача документов.</w:t>
      </w:r>
    </w:p>
    <w:p w:rsidR="00003652" w:rsidRPr="001C2E64" w:rsidRDefault="00D91CFC" w:rsidP="00003652">
      <w:pPr>
        <w:pStyle w:val="Default"/>
        <w:ind w:firstLine="708"/>
        <w:jc w:val="both"/>
        <w:rPr>
          <w:sz w:val="28"/>
          <w:szCs w:val="28"/>
        </w:rPr>
      </w:pPr>
      <w:r w:rsidRPr="001C2E64">
        <w:rPr>
          <w:sz w:val="28"/>
          <w:szCs w:val="28"/>
        </w:rPr>
        <w:t>3.2. Описание последовательности административных действий при приеме и регистрации заявлен</w:t>
      </w:r>
      <w:r w:rsidR="00003652" w:rsidRPr="001C2E64">
        <w:rPr>
          <w:sz w:val="28"/>
          <w:szCs w:val="28"/>
        </w:rPr>
        <w:t>ия и представленных документов.</w:t>
      </w:r>
    </w:p>
    <w:p w:rsidR="00003652" w:rsidRPr="001C2E64" w:rsidRDefault="00D91CFC" w:rsidP="00003652">
      <w:pPr>
        <w:pStyle w:val="Default"/>
        <w:ind w:firstLine="708"/>
        <w:jc w:val="both"/>
        <w:rPr>
          <w:sz w:val="28"/>
          <w:szCs w:val="28"/>
        </w:rPr>
      </w:pPr>
      <w:r w:rsidRPr="001C2E64">
        <w:rPr>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003652" w:rsidRPr="001C2E64">
        <w:rPr>
          <w:sz w:val="28"/>
          <w:szCs w:val="28"/>
        </w:rPr>
        <w:t>а</w:t>
      </w:r>
      <w:r w:rsidRPr="001C2E64">
        <w:rPr>
          <w:sz w:val="28"/>
          <w:szCs w:val="28"/>
        </w:rPr>
        <w:t>дминистрацию</w:t>
      </w:r>
      <w:r w:rsidR="00003652" w:rsidRPr="001C2E64">
        <w:rPr>
          <w:sz w:val="28"/>
          <w:szCs w:val="28"/>
        </w:rPr>
        <w:t xml:space="preserve"> Красногвардейского района.</w:t>
      </w:r>
    </w:p>
    <w:p w:rsidR="00003652" w:rsidRPr="001C2E64" w:rsidRDefault="00D91CFC" w:rsidP="00003652">
      <w:pPr>
        <w:pStyle w:val="Default"/>
        <w:ind w:firstLine="708"/>
        <w:jc w:val="both"/>
        <w:rPr>
          <w:sz w:val="28"/>
          <w:szCs w:val="28"/>
        </w:rPr>
      </w:pPr>
      <w:r w:rsidRPr="001C2E64">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w:t>
      </w:r>
      <w:r w:rsidR="00003652" w:rsidRPr="001C2E64">
        <w:rPr>
          <w:sz w:val="28"/>
          <w:szCs w:val="28"/>
        </w:rPr>
        <w:t>8</w:t>
      </w:r>
      <w:r w:rsidRPr="001C2E64">
        <w:rPr>
          <w:sz w:val="28"/>
          <w:szCs w:val="28"/>
        </w:rPr>
        <w:t xml:space="preserve"> настоящего Админи</w:t>
      </w:r>
      <w:r w:rsidR="00003652" w:rsidRPr="001C2E64">
        <w:rPr>
          <w:sz w:val="28"/>
          <w:szCs w:val="28"/>
        </w:rPr>
        <w:t>стративного регламента.</w:t>
      </w:r>
    </w:p>
    <w:p w:rsidR="00003652" w:rsidRPr="001C2E64" w:rsidRDefault="00D91CFC" w:rsidP="00003652">
      <w:pPr>
        <w:pStyle w:val="Default"/>
        <w:ind w:firstLine="708"/>
        <w:jc w:val="both"/>
        <w:rPr>
          <w:sz w:val="28"/>
          <w:szCs w:val="28"/>
        </w:rPr>
      </w:pPr>
      <w:r w:rsidRPr="001C2E64">
        <w:rPr>
          <w:sz w:val="28"/>
          <w:szCs w:val="28"/>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w:t>
      </w:r>
      <w:r w:rsidR="00003652" w:rsidRPr="001C2E64">
        <w:rPr>
          <w:sz w:val="28"/>
          <w:szCs w:val="28"/>
        </w:rPr>
        <w:t>и направляет их на рассмотрение.</w:t>
      </w:r>
    </w:p>
    <w:p w:rsidR="00003652" w:rsidRPr="001C2E64" w:rsidRDefault="00D91CFC" w:rsidP="00003652">
      <w:pPr>
        <w:pStyle w:val="Default"/>
        <w:ind w:firstLine="708"/>
        <w:jc w:val="both"/>
        <w:rPr>
          <w:sz w:val="28"/>
          <w:szCs w:val="28"/>
        </w:rPr>
      </w:pPr>
      <w:r w:rsidRPr="001C2E64">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00003652" w:rsidRPr="001C2E64">
        <w:rPr>
          <w:sz w:val="28"/>
          <w:szCs w:val="28"/>
        </w:rPr>
        <w:t xml:space="preserve"> и возвращает пакет документов.</w:t>
      </w:r>
    </w:p>
    <w:p w:rsidR="00003652" w:rsidRPr="001C2E64" w:rsidRDefault="00D91CFC" w:rsidP="00003652">
      <w:pPr>
        <w:pStyle w:val="Default"/>
        <w:ind w:firstLine="708"/>
        <w:jc w:val="both"/>
        <w:rPr>
          <w:sz w:val="28"/>
          <w:szCs w:val="28"/>
        </w:rPr>
      </w:pPr>
      <w:r w:rsidRPr="001C2E64">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w:t>
      </w:r>
      <w:r w:rsidR="00003652" w:rsidRPr="001C2E64">
        <w:rPr>
          <w:sz w:val="28"/>
          <w:szCs w:val="28"/>
        </w:rPr>
        <w:t>иеме представленных документов.</w:t>
      </w:r>
    </w:p>
    <w:p w:rsidR="00003652" w:rsidRPr="001C2E64" w:rsidRDefault="00D91CFC" w:rsidP="00003652">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1 рабочий д</w:t>
      </w:r>
      <w:r w:rsidR="00003652" w:rsidRPr="001C2E64">
        <w:rPr>
          <w:sz w:val="28"/>
          <w:szCs w:val="28"/>
        </w:rPr>
        <w:t>ень с момента приема заявления.</w:t>
      </w:r>
    </w:p>
    <w:p w:rsidR="00003652" w:rsidRPr="001C2E64" w:rsidRDefault="00D91CFC" w:rsidP="00003652">
      <w:pPr>
        <w:pStyle w:val="Default"/>
        <w:ind w:firstLine="708"/>
        <w:jc w:val="both"/>
        <w:rPr>
          <w:sz w:val="28"/>
          <w:szCs w:val="28"/>
        </w:rPr>
      </w:pPr>
      <w:r w:rsidRPr="001C2E64">
        <w:rPr>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003652" w:rsidRPr="001C2E64" w:rsidRDefault="00D91CFC" w:rsidP="00003652">
      <w:pPr>
        <w:pStyle w:val="Default"/>
        <w:ind w:firstLine="708"/>
        <w:jc w:val="both"/>
        <w:rPr>
          <w:sz w:val="28"/>
          <w:szCs w:val="28"/>
        </w:rPr>
      </w:pPr>
      <w:r w:rsidRPr="001C2E64">
        <w:rPr>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03652" w:rsidRPr="001C2E64" w:rsidRDefault="00D91CFC" w:rsidP="00003652">
      <w:pPr>
        <w:pStyle w:val="Default"/>
        <w:ind w:firstLine="708"/>
        <w:jc w:val="both"/>
        <w:rPr>
          <w:sz w:val="28"/>
          <w:szCs w:val="28"/>
        </w:rPr>
      </w:pPr>
      <w:r w:rsidRPr="001C2E64">
        <w:rPr>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w:t>
      </w:r>
      <w:r w:rsidR="00003652" w:rsidRPr="001C2E64">
        <w:rPr>
          <w:sz w:val="28"/>
          <w:szCs w:val="28"/>
        </w:rPr>
        <w:t>еля) по собственной инициативе.</w:t>
      </w:r>
    </w:p>
    <w:p w:rsidR="00003652" w:rsidRPr="001C2E64" w:rsidRDefault="00D91CFC" w:rsidP="00003652">
      <w:pPr>
        <w:pStyle w:val="Default"/>
        <w:ind w:firstLine="708"/>
        <w:jc w:val="both"/>
        <w:rPr>
          <w:sz w:val="28"/>
          <w:szCs w:val="28"/>
        </w:rPr>
      </w:pPr>
      <w:r w:rsidRPr="001C2E64">
        <w:rPr>
          <w:sz w:val="28"/>
          <w:szCs w:val="28"/>
        </w:rPr>
        <w:t xml:space="preserve">3.3.3. Результатом выполнения административной процедуры является поступление запрошенных документов (сведений, содержащихся в них) в распоряжение </w:t>
      </w:r>
      <w:r w:rsidR="00BA7C90">
        <w:rPr>
          <w:sz w:val="28"/>
          <w:szCs w:val="28"/>
        </w:rPr>
        <w:t>Администрации</w:t>
      </w:r>
      <w:r w:rsidRPr="001C2E64">
        <w:rPr>
          <w:sz w:val="28"/>
          <w:szCs w:val="28"/>
        </w:rPr>
        <w:t xml:space="preserve"> либо информации об отсутствии запрошенных документов в распоряжении государственных органов, органов местного </w:t>
      </w:r>
      <w:r w:rsidR="00BA7C90">
        <w:rPr>
          <w:sz w:val="28"/>
          <w:szCs w:val="28"/>
        </w:rPr>
        <w:t>самоуправления</w:t>
      </w:r>
      <w:r w:rsidRPr="001C2E64">
        <w:rPr>
          <w:sz w:val="28"/>
          <w:szCs w:val="28"/>
        </w:rPr>
        <w:t>, а также подведомстве</w:t>
      </w:r>
      <w:r w:rsidR="00003652" w:rsidRPr="001C2E64">
        <w:rPr>
          <w:sz w:val="28"/>
          <w:szCs w:val="28"/>
        </w:rPr>
        <w:t>нных таким органам организаций.</w:t>
      </w:r>
    </w:p>
    <w:p w:rsidR="00003652" w:rsidRPr="001C2E64" w:rsidRDefault="00D91CFC" w:rsidP="00003652">
      <w:pPr>
        <w:pStyle w:val="Default"/>
        <w:ind w:firstLine="708"/>
        <w:jc w:val="both"/>
        <w:rPr>
          <w:sz w:val="28"/>
          <w:szCs w:val="28"/>
        </w:rPr>
      </w:pPr>
      <w:r w:rsidRPr="001C2E64">
        <w:rPr>
          <w:sz w:val="28"/>
          <w:szCs w:val="28"/>
        </w:rPr>
        <w:lastRenderedPageBreak/>
        <w:t xml:space="preserve">3.3.4. Максимальный срок выполнения административной процедуры составляет </w:t>
      </w:r>
      <w:r w:rsidR="0039252C" w:rsidRPr="001C2E64">
        <w:rPr>
          <w:sz w:val="28"/>
          <w:szCs w:val="28"/>
        </w:rPr>
        <w:t>5 дней</w:t>
      </w:r>
      <w:r w:rsidRPr="001C2E64">
        <w:rPr>
          <w:sz w:val="28"/>
          <w:szCs w:val="28"/>
        </w:rPr>
        <w:t xml:space="preserve"> со дня поступления заявления в </w:t>
      </w:r>
      <w:r w:rsidR="00BA7C90">
        <w:rPr>
          <w:sz w:val="28"/>
          <w:szCs w:val="28"/>
        </w:rPr>
        <w:t>Администрация</w:t>
      </w:r>
      <w:r w:rsidR="00003652" w:rsidRPr="001C2E64">
        <w:rPr>
          <w:sz w:val="28"/>
          <w:szCs w:val="28"/>
        </w:rPr>
        <w:t>.</w:t>
      </w:r>
    </w:p>
    <w:p w:rsidR="00003652" w:rsidRPr="001C2E64" w:rsidRDefault="00D91CFC" w:rsidP="00003652">
      <w:pPr>
        <w:pStyle w:val="Default"/>
        <w:ind w:firstLine="708"/>
        <w:jc w:val="both"/>
        <w:rPr>
          <w:sz w:val="28"/>
          <w:szCs w:val="28"/>
        </w:rPr>
      </w:pPr>
      <w:r w:rsidRPr="001C2E64">
        <w:rPr>
          <w:sz w:val="28"/>
          <w:szCs w:val="28"/>
        </w:rPr>
        <w:t>3.4. Описание последовательности административных действий при возврате заявления и представленных документов.</w:t>
      </w:r>
    </w:p>
    <w:p w:rsidR="00003652" w:rsidRPr="001C2E64" w:rsidRDefault="00D91CFC" w:rsidP="00003652">
      <w:pPr>
        <w:pStyle w:val="Default"/>
        <w:ind w:firstLine="708"/>
        <w:jc w:val="both"/>
        <w:rPr>
          <w:sz w:val="28"/>
          <w:szCs w:val="28"/>
        </w:rPr>
      </w:pPr>
      <w:r w:rsidRPr="001C2E64">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w:t>
      </w:r>
      <w:r w:rsidR="00003652" w:rsidRPr="001C2E64">
        <w:rPr>
          <w:sz w:val="28"/>
          <w:szCs w:val="28"/>
        </w:rPr>
        <w:t>ставление муниципальной услуги.</w:t>
      </w:r>
    </w:p>
    <w:p w:rsidR="00003652" w:rsidRPr="001C2E64" w:rsidRDefault="00D91CFC" w:rsidP="00003652">
      <w:pPr>
        <w:pStyle w:val="Default"/>
        <w:ind w:firstLine="708"/>
        <w:jc w:val="both"/>
        <w:rPr>
          <w:sz w:val="28"/>
          <w:szCs w:val="28"/>
        </w:rPr>
      </w:pPr>
      <w:r w:rsidRPr="001C2E64">
        <w:rPr>
          <w:sz w:val="28"/>
          <w:szCs w:val="28"/>
        </w:rPr>
        <w:t xml:space="preserve">3.4.2. Специалист </w:t>
      </w:r>
      <w:r w:rsidR="00BA7C90">
        <w:rPr>
          <w:sz w:val="28"/>
          <w:szCs w:val="28"/>
        </w:rPr>
        <w:t>Администрации</w:t>
      </w:r>
      <w:r w:rsidRPr="001C2E64">
        <w:rPr>
          <w:sz w:val="28"/>
          <w:szCs w:val="28"/>
        </w:rPr>
        <w:t>, ответственный за предоставление муниципальной услуги, возвращает заявление заявителю п</w:t>
      </w:r>
      <w:r w:rsidR="00003652" w:rsidRPr="001C2E64">
        <w:rPr>
          <w:sz w:val="28"/>
          <w:szCs w:val="28"/>
        </w:rPr>
        <w:t>ри наличии следующих оснований:</w:t>
      </w:r>
    </w:p>
    <w:p w:rsidR="008C0883" w:rsidRPr="001C2E64" w:rsidRDefault="00D91CFC" w:rsidP="008C0883">
      <w:pPr>
        <w:pStyle w:val="Default"/>
        <w:ind w:firstLine="708"/>
        <w:jc w:val="both"/>
        <w:rPr>
          <w:sz w:val="28"/>
          <w:szCs w:val="28"/>
        </w:rPr>
      </w:pPr>
      <w:r w:rsidRPr="001C2E64">
        <w:rPr>
          <w:sz w:val="28"/>
          <w:szCs w:val="28"/>
        </w:rPr>
        <w:t>3.4.2.1. Заявление не соответствует требованиям подпункта 2.</w:t>
      </w:r>
      <w:r w:rsidR="008C0883" w:rsidRPr="001C2E64">
        <w:rPr>
          <w:sz w:val="28"/>
          <w:szCs w:val="28"/>
        </w:rPr>
        <w:t>6</w:t>
      </w:r>
      <w:r w:rsidRPr="001C2E64">
        <w:rPr>
          <w:sz w:val="28"/>
          <w:szCs w:val="28"/>
        </w:rPr>
        <w:t>.1.1 пункта 2.</w:t>
      </w:r>
      <w:r w:rsidR="008C0883" w:rsidRPr="001C2E64">
        <w:rPr>
          <w:sz w:val="28"/>
          <w:szCs w:val="28"/>
        </w:rPr>
        <w:t>6</w:t>
      </w:r>
      <w:r w:rsidRPr="001C2E64">
        <w:rPr>
          <w:sz w:val="28"/>
          <w:szCs w:val="28"/>
        </w:rPr>
        <w:t>.1 подраздела 2.</w:t>
      </w:r>
      <w:r w:rsidR="008C0883" w:rsidRPr="001C2E64">
        <w:rPr>
          <w:sz w:val="28"/>
          <w:szCs w:val="28"/>
        </w:rPr>
        <w:t>6</w:t>
      </w:r>
      <w:r w:rsidRPr="001C2E64">
        <w:rPr>
          <w:sz w:val="28"/>
          <w:szCs w:val="28"/>
        </w:rPr>
        <w:t xml:space="preserve"> настоящег</w:t>
      </w:r>
      <w:r w:rsidR="008C0883" w:rsidRPr="001C2E64">
        <w:rPr>
          <w:sz w:val="28"/>
          <w:szCs w:val="28"/>
        </w:rPr>
        <w:t>о Административного регламента.</w:t>
      </w:r>
    </w:p>
    <w:p w:rsidR="008C0883" w:rsidRPr="001C2E64" w:rsidRDefault="00D91CFC" w:rsidP="008C0883">
      <w:pPr>
        <w:pStyle w:val="Default"/>
        <w:ind w:firstLine="708"/>
        <w:jc w:val="both"/>
        <w:rPr>
          <w:sz w:val="28"/>
          <w:szCs w:val="28"/>
        </w:rPr>
      </w:pPr>
      <w:r w:rsidRPr="001C2E64">
        <w:rPr>
          <w:sz w:val="28"/>
          <w:szCs w:val="28"/>
        </w:rPr>
        <w:t>3.4.2.2. Заявление пода</w:t>
      </w:r>
      <w:r w:rsidR="008C0883" w:rsidRPr="001C2E64">
        <w:rPr>
          <w:sz w:val="28"/>
          <w:szCs w:val="28"/>
        </w:rPr>
        <w:t>но в иной уполномоченный орган.</w:t>
      </w:r>
    </w:p>
    <w:p w:rsidR="008C0883" w:rsidRPr="001C2E64" w:rsidRDefault="00D91CFC" w:rsidP="008C0883">
      <w:pPr>
        <w:pStyle w:val="Default"/>
        <w:ind w:firstLine="708"/>
        <w:jc w:val="both"/>
        <w:rPr>
          <w:sz w:val="28"/>
          <w:szCs w:val="28"/>
        </w:rPr>
      </w:pPr>
      <w:r w:rsidRPr="001C2E64">
        <w:rPr>
          <w:sz w:val="28"/>
          <w:szCs w:val="28"/>
        </w:rPr>
        <w:t>3.4.2.3. К заявлению не приложены документы, указанные в подпунктах 2.</w:t>
      </w:r>
      <w:r w:rsidR="008C0883" w:rsidRPr="001C2E64">
        <w:rPr>
          <w:sz w:val="28"/>
          <w:szCs w:val="28"/>
        </w:rPr>
        <w:t>6</w:t>
      </w:r>
      <w:r w:rsidRPr="001C2E64">
        <w:rPr>
          <w:sz w:val="28"/>
          <w:szCs w:val="28"/>
        </w:rPr>
        <w:t>.1.2 - 2.</w:t>
      </w:r>
      <w:r w:rsidR="008C0883" w:rsidRPr="001C2E64">
        <w:rPr>
          <w:sz w:val="28"/>
          <w:szCs w:val="28"/>
        </w:rPr>
        <w:t>6</w:t>
      </w:r>
      <w:r w:rsidRPr="001C2E64">
        <w:rPr>
          <w:sz w:val="28"/>
          <w:szCs w:val="28"/>
        </w:rPr>
        <w:t>.1.</w:t>
      </w:r>
      <w:r w:rsidR="0039252C" w:rsidRPr="001C2E64">
        <w:rPr>
          <w:sz w:val="28"/>
          <w:szCs w:val="28"/>
        </w:rPr>
        <w:t>4</w:t>
      </w:r>
      <w:r w:rsidRPr="001C2E64">
        <w:rPr>
          <w:sz w:val="28"/>
          <w:szCs w:val="28"/>
        </w:rPr>
        <w:t xml:space="preserve"> пункта 2.</w:t>
      </w:r>
      <w:r w:rsidR="008C0883" w:rsidRPr="001C2E64">
        <w:rPr>
          <w:sz w:val="28"/>
          <w:szCs w:val="28"/>
        </w:rPr>
        <w:t>6</w:t>
      </w:r>
      <w:r w:rsidRPr="001C2E64">
        <w:rPr>
          <w:sz w:val="28"/>
          <w:szCs w:val="28"/>
        </w:rPr>
        <w:t>.1 подраздела 2.</w:t>
      </w:r>
      <w:r w:rsidR="008C0883" w:rsidRPr="001C2E64">
        <w:rPr>
          <w:sz w:val="28"/>
          <w:szCs w:val="28"/>
        </w:rPr>
        <w:t>6</w:t>
      </w:r>
      <w:r w:rsidRPr="001C2E64">
        <w:rPr>
          <w:sz w:val="28"/>
          <w:szCs w:val="28"/>
        </w:rPr>
        <w:t xml:space="preserve"> настоящег</w:t>
      </w:r>
      <w:r w:rsidR="008C0883" w:rsidRPr="001C2E64">
        <w:rPr>
          <w:sz w:val="28"/>
          <w:szCs w:val="28"/>
        </w:rPr>
        <w:t>о Административного регламента.</w:t>
      </w:r>
    </w:p>
    <w:p w:rsidR="008C0883" w:rsidRPr="001C2E64" w:rsidRDefault="00D91CFC" w:rsidP="008C0883">
      <w:pPr>
        <w:pStyle w:val="Default"/>
        <w:ind w:firstLine="708"/>
        <w:jc w:val="both"/>
        <w:rPr>
          <w:sz w:val="28"/>
          <w:szCs w:val="28"/>
        </w:rPr>
      </w:pPr>
      <w:r w:rsidRPr="001C2E64">
        <w:rPr>
          <w:sz w:val="28"/>
          <w:szCs w:val="28"/>
        </w:rPr>
        <w:t>3.4.3. При наличии оснований, указанных в пункте 3.4.2 настоящего подраздела, специалист, ответственный за предоставление муниципальной услуги, готовит письменный ответ и возвращает заявление и приложенные документы заявите</w:t>
      </w:r>
      <w:r w:rsidR="008C0883" w:rsidRPr="001C2E64">
        <w:rPr>
          <w:sz w:val="28"/>
          <w:szCs w:val="28"/>
        </w:rPr>
        <w:t>лю с указанием причины возврата.</w:t>
      </w:r>
    </w:p>
    <w:p w:rsidR="008C0883" w:rsidRPr="001C2E64" w:rsidRDefault="00D91CFC" w:rsidP="008C0883">
      <w:pPr>
        <w:pStyle w:val="Default"/>
        <w:ind w:firstLine="708"/>
        <w:jc w:val="both"/>
        <w:rPr>
          <w:sz w:val="28"/>
          <w:szCs w:val="28"/>
        </w:rPr>
      </w:pPr>
      <w:r w:rsidRPr="001C2E64">
        <w:rPr>
          <w:sz w:val="28"/>
          <w:szCs w:val="28"/>
        </w:rPr>
        <w:t>3.4.4. Результатом выполнения административной процедуры является письменный ответ о возврате заяв</w:t>
      </w:r>
      <w:r w:rsidR="008C0883" w:rsidRPr="001C2E64">
        <w:rPr>
          <w:sz w:val="28"/>
          <w:szCs w:val="28"/>
        </w:rPr>
        <w:t>ления и приложенных документов.</w:t>
      </w:r>
    </w:p>
    <w:p w:rsidR="008C0883" w:rsidRPr="001C2E64" w:rsidRDefault="00D91CFC" w:rsidP="008C0883">
      <w:pPr>
        <w:pStyle w:val="Default"/>
        <w:ind w:firstLine="708"/>
        <w:jc w:val="both"/>
        <w:rPr>
          <w:sz w:val="28"/>
          <w:szCs w:val="28"/>
        </w:rPr>
      </w:pPr>
      <w:r w:rsidRPr="001C2E64">
        <w:rPr>
          <w:sz w:val="28"/>
          <w:szCs w:val="28"/>
        </w:rPr>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w:t>
      </w:r>
      <w:r w:rsidR="008C0883" w:rsidRPr="001C2E64">
        <w:rPr>
          <w:sz w:val="28"/>
          <w:szCs w:val="28"/>
        </w:rPr>
        <w:t>жведомственного взаимодействия.</w:t>
      </w:r>
    </w:p>
    <w:p w:rsidR="008C0883" w:rsidRPr="001C2E64" w:rsidRDefault="00D91CFC" w:rsidP="008C0883">
      <w:pPr>
        <w:pStyle w:val="Default"/>
        <w:ind w:firstLine="708"/>
        <w:jc w:val="both"/>
        <w:rPr>
          <w:sz w:val="28"/>
          <w:szCs w:val="28"/>
        </w:rPr>
      </w:pPr>
      <w:r w:rsidRPr="001C2E64">
        <w:rPr>
          <w:sz w:val="28"/>
          <w:szCs w:val="28"/>
        </w:rPr>
        <w:t>3.5. Описание последовательности административных действий при принятии решения.</w:t>
      </w:r>
    </w:p>
    <w:p w:rsidR="008C0883" w:rsidRPr="001C2E64" w:rsidRDefault="00D91CFC" w:rsidP="008C0883">
      <w:pPr>
        <w:pStyle w:val="Default"/>
        <w:ind w:firstLine="708"/>
        <w:jc w:val="both"/>
        <w:rPr>
          <w:sz w:val="28"/>
          <w:szCs w:val="28"/>
        </w:rPr>
      </w:pPr>
      <w:r w:rsidRPr="001C2E64">
        <w:rPr>
          <w:sz w:val="28"/>
          <w:szCs w:val="28"/>
        </w:rPr>
        <w:t>3.5.1. Основанием для начала административной процедуры является отсутствие оснований для возврата документов, указанных в пункте 3.4.2 подраздела 3.4 настоящег</w:t>
      </w:r>
      <w:r w:rsidR="008C0883" w:rsidRPr="001C2E64">
        <w:rPr>
          <w:sz w:val="28"/>
          <w:szCs w:val="28"/>
        </w:rPr>
        <w:t>о Административного регламента.</w:t>
      </w:r>
    </w:p>
    <w:p w:rsidR="008C0883" w:rsidRPr="001C2E64" w:rsidRDefault="00D91CFC" w:rsidP="008C0883">
      <w:pPr>
        <w:pStyle w:val="Default"/>
        <w:ind w:firstLine="708"/>
        <w:jc w:val="both"/>
        <w:rPr>
          <w:sz w:val="28"/>
          <w:szCs w:val="28"/>
        </w:rPr>
      </w:pPr>
      <w:r w:rsidRPr="001C2E64">
        <w:rPr>
          <w:sz w:val="28"/>
          <w:szCs w:val="28"/>
        </w:rPr>
        <w:t>3.5.2. По результатам анализа полученных документов специалист, ответственный за предоставление муниципальной услуги</w:t>
      </w:r>
      <w:r w:rsidR="00EC0405" w:rsidRPr="001C2E64">
        <w:rPr>
          <w:sz w:val="28"/>
          <w:szCs w:val="28"/>
        </w:rPr>
        <w:t xml:space="preserve"> производит</w:t>
      </w:r>
      <w:r w:rsidRPr="001C2E64">
        <w:rPr>
          <w:sz w:val="28"/>
          <w:szCs w:val="28"/>
        </w:rPr>
        <w:t>:</w:t>
      </w:r>
    </w:p>
    <w:p w:rsidR="00EC0405" w:rsidRPr="001C2E64" w:rsidRDefault="00EC0405" w:rsidP="00EC0405">
      <w:pPr>
        <w:pStyle w:val="Default"/>
        <w:ind w:firstLine="708"/>
        <w:jc w:val="both"/>
        <w:rPr>
          <w:sz w:val="28"/>
          <w:szCs w:val="28"/>
        </w:rPr>
      </w:pPr>
      <w:r w:rsidRPr="001C2E64">
        <w:rPr>
          <w:sz w:val="28"/>
          <w:szCs w:val="28"/>
        </w:rPr>
        <w:t>- проверку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на необходимость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C0405" w:rsidRPr="001C2E64" w:rsidRDefault="00EC0405" w:rsidP="00EC0405">
      <w:pPr>
        <w:pStyle w:val="Default"/>
        <w:ind w:firstLine="708"/>
        <w:jc w:val="both"/>
        <w:rPr>
          <w:sz w:val="28"/>
          <w:szCs w:val="28"/>
        </w:rPr>
      </w:pPr>
      <w:r w:rsidRPr="001C2E64">
        <w:rPr>
          <w:sz w:val="28"/>
          <w:szCs w:val="28"/>
        </w:rPr>
        <w:t>- в случае необходимости</w:t>
      </w:r>
      <w:r w:rsidR="00FE34A4">
        <w:rPr>
          <w:sz w:val="28"/>
          <w:szCs w:val="28"/>
        </w:rPr>
        <w:t xml:space="preserve"> </w:t>
      </w:r>
      <w:r w:rsidRPr="001C2E64">
        <w:rPr>
          <w:sz w:val="28"/>
          <w:szCs w:val="28"/>
        </w:rPr>
        <w:t>-</w:t>
      </w:r>
      <w:r w:rsidR="00FE34A4">
        <w:rPr>
          <w:sz w:val="28"/>
          <w:szCs w:val="28"/>
        </w:rPr>
        <w:t xml:space="preserve"> </w:t>
      </w:r>
      <w:r w:rsidRPr="001C2E64">
        <w:rPr>
          <w:sz w:val="28"/>
          <w:szCs w:val="28"/>
        </w:rPr>
        <w:t>обеспечение обращения уполномоченного органа за государственной регистрацией права муниципальной собственности на земельный участок;</w:t>
      </w:r>
    </w:p>
    <w:p w:rsidR="00EC0405" w:rsidRPr="001C2E64" w:rsidRDefault="00EC0405" w:rsidP="00EC0405">
      <w:pPr>
        <w:pStyle w:val="Default"/>
        <w:ind w:firstLine="708"/>
        <w:jc w:val="both"/>
        <w:rPr>
          <w:sz w:val="28"/>
          <w:szCs w:val="28"/>
        </w:rPr>
      </w:pPr>
      <w:r w:rsidRPr="001C2E64">
        <w:rPr>
          <w:sz w:val="28"/>
          <w:szCs w:val="28"/>
        </w:rPr>
        <w:t xml:space="preserve">- в случае необходимости - обеспечение получения информации о возможности подключения (технологического присоединения) объектов </w:t>
      </w:r>
      <w:r w:rsidRPr="001C2E64">
        <w:rPr>
          <w:sz w:val="28"/>
          <w:szCs w:val="28"/>
        </w:rPr>
        <w:lastRenderedPageBreak/>
        <w:t>капитального строительства к сетям инженерно-технического обеспечения (за исключением сетей электроснабжения);</w:t>
      </w:r>
    </w:p>
    <w:p w:rsidR="00EC0405" w:rsidRPr="001C2E64" w:rsidRDefault="00EC0405" w:rsidP="00EC0405">
      <w:pPr>
        <w:pStyle w:val="Default"/>
        <w:ind w:firstLine="708"/>
        <w:jc w:val="both"/>
        <w:rPr>
          <w:sz w:val="28"/>
          <w:szCs w:val="28"/>
        </w:rPr>
      </w:pPr>
      <w:r w:rsidRPr="001C2E64">
        <w:rPr>
          <w:sz w:val="28"/>
          <w:szCs w:val="28"/>
        </w:rPr>
        <w:t>- в случае необходимости -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EC0405" w:rsidRPr="001C2E64" w:rsidRDefault="00EC0405" w:rsidP="00EC0405">
      <w:pPr>
        <w:pStyle w:val="Default"/>
        <w:ind w:firstLine="708"/>
        <w:jc w:val="both"/>
        <w:rPr>
          <w:sz w:val="28"/>
          <w:szCs w:val="28"/>
        </w:rPr>
      </w:pPr>
      <w:r w:rsidRPr="001C2E64">
        <w:rPr>
          <w:sz w:val="28"/>
          <w:szCs w:val="28"/>
        </w:rPr>
        <w:t>- в случае необходимости -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получение технических условий на демонтаж, вынос, переукладку, утилизацию и т.д.;</w:t>
      </w:r>
    </w:p>
    <w:p w:rsidR="00EC0405" w:rsidRPr="001C2E64" w:rsidRDefault="00EC0405" w:rsidP="00EC0405">
      <w:pPr>
        <w:pStyle w:val="Default"/>
        <w:ind w:firstLine="708"/>
        <w:jc w:val="both"/>
        <w:rPr>
          <w:sz w:val="28"/>
          <w:szCs w:val="28"/>
        </w:rPr>
      </w:pPr>
      <w:r w:rsidRPr="001C2E64">
        <w:rPr>
          <w:sz w:val="28"/>
          <w:szCs w:val="28"/>
        </w:rPr>
        <w:t>- в случае необходимости - получение заключения о наличии/отсутствии объектов культурного наследия, включенных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по использованию лесов и иных работ;</w:t>
      </w:r>
    </w:p>
    <w:p w:rsidR="00EC0405" w:rsidRPr="001C2E64" w:rsidRDefault="00EC0405" w:rsidP="00EC0405">
      <w:pPr>
        <w:pStyle w:val="Default"/>
        <w:ind w:firstLine="708"/>
        <w:jc w:val="both"/>
        <w:rPr>
          <w:sz w:val="28"/>
          <w:szCs w:val="28"/>
        </w:rPr>
      </w:pPr>
      <w:r w:rsidRPr="001C2E64">
        <w:rPr>
          <w:sz w:val="28"/>
          <w:szCs w:val="28"/>
        </w:rPr>
        <w:t>- проверку поступившего заявления на наличие или отсутствие оснований для отказа в предоставлении муниципальной услуги, указанных в пункте 2.9.2 подраздела 2.9 настоящего Административного регламента - в течение 18 рабочих дней;</w:t>
      </w:r>
    </w:p>
    <w:p w:rsidR="00EC0405" w:rsidRPr="001C2E64" w:rsidRDefault="00EC0405" w:rsidP="00EC0405">
      <w:pPr>
        <w:pStyle w:val="Default"/>
        <w:ind w:firstLine="708"/>
        <w:jc w:val="both"/>
        <w:rPr>
          <w:sz w:val="28"/>
          <w:szCs w:val="28"/>
        </w:rPr>
      </w:pPr>
      <w:r w:rsidRPr="001C2E64">
        <w:rPr>
          <w:sz w:val="28"/>
          <w:szCs w:val="28"/>
        </w:rPr>
        <w:t>- подготовку проекта решения о проведении аукциона, либо проекта решения об отказе в проведении аукциона, согласование в установленном порядке и направление такого проекта решения на подпись уполномоченному должностному лицу администрации Красногвардейского района - в течение 6 рабочих дней.</w:t>
      </w:r>
    </w:p>
    <w:p w:rsidR="00EC0405" w:rsidRPr="001C2E64" w:rsidRDefault="00EC0405" w:rsidP="00EC0405">
      <w:pPr>
        <w:pStyle w:val="Default"/>
        <w:ind w:firstLine="708"/>
        <w:jc w:val="both"/>
        <w:rPr>
          <w:sz w:val="28"/>
          <w:szCs w:val="28"/>
        </w:rPr>
      </w:pPr>
      <w:r w:rsidRPr="001C2E64">
        <w:rPr>
          <w:sz w:val="28"/>
          <w:szCs w:val="28"/>
        </w:rPr>
        <w:t>Максимальный срок выполнения административной процедуры 27 рабочих дней со дня поступления заявления специалисту, ответственному за выполнение административной процедуры.</w:t>
      </w:r>
    </w:p>
    <w:p w:rsidR="008C0883" w:rsidRPr="001C2E64" w:rsidRDefault="00D91CFC" w:rsidP="008C0883">
      <w:pPr>
        <w:pStyle w:val="Default"/>
        <w:ind w:firstLine="708"/>
        <w:jc w:val="both"/>
        <w:rPr>
          <w:sz w:val="28"/>
          <w:szCs w:val="28"/>
        </w:rPr>
      </w:pPr>
      <w:r w:rsidRPr="001C2E64">
        <w:rPr>
          <w:sz w:val="28"/>
          <w:szCs w:val="28"/>
        </w:rPr>
        <w:t>При наличии оснований, указанных в пункте 2.</w:t>
      </w:r>
      <w:r w:rsidR="008C0883" w:rsidRPr="001C2E64">
        <w:rPr>
          <w:sz w:val="28"/>
          <w:szCs w:val="28"/>
        </w:rPr>
        <w:t>9</w:t>
      </w:r>
      <w:r w:rsidRPr="001C2E64">
        <w:rPr>
          <w:sz w:val="28"/>
          <w:szCs w:val="28"/>
        </w:rPr>
        <w:t>.2 подраздела 2.</w:t>
      </w:r>
      <w:r w:rsidR="008C0883" w:rsidRPr="001C2E64">
        <w:rPr>
          <w:sz w:val="28"/>
          <w:szCs w:val="28"/>
        </w:rPr>
        <w:t>9</w:t>
      </w:r>
      <w:r w:rsidRPr="001C2E64">
        <w:rPr>
          <w:sz w:val="28"/>
          <w:szCs w:val="28"/>
        </w:rPr>
        <w:t xml:space="preserve"> настоящего Административного регламента, принимает решение об отказе в </w:t>
      </w:r>
      <w:r w:rsidR="00C16FB5" w:rsidRPr="001C2E64">
        <w:rPr>
          <w:sz w:val="28"/>
          <w:szCs w:val="28"/>
        </w:rPr>
        <w:t>предоставлении муниципальной услуги</w:t>
      </w:r>
      <w:r w:rsidR="008C0883" w:rsidRPr="001C2E64">
        <w:rPr>
          <w:sz w:val="28"/>
          <w:szCs w:val="28"/>
        </w:rPr>
        <w:t>.</w:t>
      </w:r>
    </w:p>
    <w:p w:rsidR="008C0883" w:rsidRPr="001C2E64" w:rsidRDefault="00D91CFC" w:rsidP="008C0883">
      <w:pPr>
        <w:pStyle w:val="Default"/>
        <w:ind w:firstLine="708"/>
        <w:jc w:val="both"/>
        <w:rPr>
          <w:sz w:val="28"/>
          <w:szCs w:val="28"/>
        </w:rPr>
      </w:pPr>
      <w:r w:rsidRPr="001C2E64">
        <w:rPr>
          <w:sz w:val="28"/>
          <w:szCs w:val="28"/>
        </w:rPr>
        <w:t xml:space="preserve">Решение об отказе </w:t>
      </w:r>
      <w:r w:rsidR="00C16FB5" w:rsidRPr="001C2E64">
        <w:rPr>
          <w:sz w:val="28"/>
          <w:szCs w:val="28"/>
        </w:rPr>
        <w:t>в предоставлении муниципальной услуги</w:t>
      </w:r>
      <w:r w:rsidRPr="001C2E64">
        <w:rPr>
          <w:sz w:val="28"/>
          <w:szCs w:val="28"/>
        </w:rPr>
        <w:t xml:space="preserve"> должно быть обоснованным и содержать указание на все основания отказа.</w:t>
      </w:r>
    </w:p>
    <w:p w:rsidR="008C0883" w:rsidRPr="001C2E64" w:rsidRDefault="00D91CFC" w:rsidP="008C0883">
      <w:pPr>
        <w:pStyle w:val="Default"/>
        <w:ind w:firstLine="708"/>
        <w:jc w:val="both"/>
        <w:rPr>
          <w:sz w:val="28"/>
          <w:szCs w:val="28"/>
        </w:rPr>
      </w:pPr>
      <w:r w:rsidRPr="001C2E64">
        <w:rPr>
          <w:sz w:val="28"/>
          <w:szCs w:val="28"/>
        </w:rPr>
        <w:t xml:space="preserve">3.5.3. Результатом выполнения административной процедуры является принятие решения </w:t>
      </w:r>
      <w:r w:rsidR="00EC0405" w:rsidRPr="001C2E64">
        <w:rPr>
          <w:sz w:val="28"/>
          <w:szCs w:val="28"/>
        </w:rPr>
        <w:t>о проведении аукциона</w:t>
      </w:r>
      <w:r w:rsidRPr="001C2E64">
        <w:rPr>
          <w:sz w:val="28"/>
          <w:szCs w:val="28"/>
        </w:rPr>
        <w:t>.</w:t>
      </w:r>
    </w:p>
    <w:p w:rsidR="008C0883" w:rsidRPr="001C2E64" w:rsidRDefault="00D91CFC" w:rsidP="008C0883">
      <w:pPr>
        <w:pStyle w:val="Default"/>
        <w:ind w:firstLine="708"/>
        <w:jc w:val="both"/>
        <w:rPr>
          <w:sz w:val="28"/>
          <w:szCs w:val="28"/>
        </w:rPr>
      </w:pPr>
      <w:r w:rsidRPr="001C2E64">
        <w:rPr>
          <w:sz w:val="28"/>
          <w:szCs w:val="28"/>
        </w:rPr>
        <w:t>3.6. Описание последовательности административных действий при регистрации</w:t>
      </w:r>
      <w:r w:rsidR="008C0883" w:rsidRPr="001C2E64">
        <w:rPr>
          <w:sz w:val="28"/>
          <w:szCs w:val="28"/>
        </w:rPr>
        <w:t xml:space="preserve"> и выдаче документов заявителю.</w:t>
      </w:r>
    </w:p>
    <w:p w:rsidR="008C0883" w:rsidRPr="001C2E64" w:rsidRDefault="00D91CFC" w:rsidP="008C0883">
      <w:pPr>
        <w:pStyle w:val="Default"/>
        <w:ind w:firstLine="708"/>
        <w:jc w:val="both"/>
        <w:rPr>
          <w:sz w:val="28"/>
          <w:szCs w:val="28"/>
        </w:rPr>
      </w:pPr>
      <w:r w:rsidRPr="001C2E64">
        <w:rPr>
          <w:sz w:val="28"/>
          <w:szCs w:val="28"/>
        </w:rPr>
        <w:t xml:space="preserve">После подписания уполномоченным должностным лицом документов, </w:t>
      </w:r>
      <w:r w:rsidR="00EC0405" w:rsidRPr="001C2E64">
        <w:rPr>
          <w:sz w:val="28"/>
          <w:szCs w:val="28"/>
        </w:rPr>
        <w:t>являющихся результатом предоставления муниципальной услуги</w:t>
      </w:r>
      <w:r w:rsidRPr="001C2E64">
        <w:rPr>
          <w:sz w:val="28"/>
          <w:szCs w:val="28"/>
        </w:rPr>
        <w:t>, проводится регистрация документов и выдача (направление) их заяви</w:t>
      </w:r>
      <w:r w:rsidR="008C0883" w:rsidRPr="001C2E64">
        <w:rPr>
          <w:sz w:val="28"/>
          <w:szCs w:val="28"/>
        </w:rPr>
        <w:t>телю (представителю заявителя).</w:t>
      </w:r>
    </w:p>
    <w:p w:rsidR="008C0883" w:rsidRPr="001C2E64" w:rsidRDefault="00D91CFC" w:rsidP="008C0883">
      <w:pPr>
        <w:pStyle w:val="Default"/>
        <w:ind w:firstLine="708"/>
        <w:jc w:val="both"/>
        <w:rPr>
          <w:sz w:val="28"/>
          <w:szCs w:val="28"/>
        </w:rPr>
      </w:pPr>
      <w:r w:rsidRPr="001C2E64">
        <w:rPr>
          <w:sz w:val="28"/>
          <w:szCs w:val="28"/>
        </w:rPr>
        <w:lastRenderedPageBreak/>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8C0883" w:rsidRPr="001C2E64" w:rsidRDefault="00003652" w:rsidP="008C0883">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 xml:space="preserve">. Порядок осуществления административных процедур (действий) в электронной форме, в том числе с использованием Единого </w:t>
      </w:r>
      <w:r w:rsidR="008C0883" w:rsidRPr="001C2E64">
        <w:rPr>
          <w:sz w:val="28"/>
          <w:szCs w:val="28"/>
        </w:rPr>
        <w:t>портала, Регионального портала.</w:t>
      </w:r>
    </w:p>
    <w:p w:rsidR="008C0883" w:rsidRPr="001C2E64" w:rsidRDefault="00003652" w:rsidP="008C0883">
      <w:pPr>
        <w:pStyle w:val="Default"/>
        <w:ind w:firstLine="708"/>
        <w:jc w:val="both"/>
        <w:rPr>
          <w:sz w:val="28"/>
          <w:szCs w:val="28"/>
        </w:rPr>
      </w:pPr>
      <w:r w:rsidRPr="001C2E64">
        <w:rPr>
          <w:sz w:val="28"/>
          <w:szCs w:val="28"/>
        </w:rPr>
        <w:t>Информация о муниципальной услуге размещается на Едином</w:t>
      </w:r>
      <w:r w:rsidR="008C0883" w:rsidRPr="001C2E64">
        <w:rPr>
          <w:sz w:val="28"/>
          <w:szCs w:val="28"/>
        </w:rPr>
        <w:t xml:space="preserve"> портале, Региональном портале.</w:t>
      </w:r>
    </w:p>
    <w:p w:rsidR="008C0883" w:rsidRPr="001C2E64" w:rsidRDefault="00003652" w:rsidP="008C0883">
      <w:pPr>
        <w:pStyle w:val="Default"/>
        <w:ind w:firstLine="708"/>
        <w:jc w:val="both"/>
        <w:rPr>
          <w:sz w:val="28"/>
          <w:szCs w:val="28"/>
        </w:rPr>
      </w:pPr>
      <w:r w:rsidRPr="001C2E64">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8C0883" w:rsidRPr="001C2E64">
        <w:rPr>
          <w:sz w:val="28"/>
          <w:szCs w:val="28"/>
        </w:rPr>
        <w:t>«</w:t>
      </w:r>
      <w:r w:rsidRPr="001C2E64">
        <w:rPr>
          <w:sz w:val="28"/>
          <w:szCs w:val="28"/>
        </w:rPr>
        <w:t>Личный кабинет пользователя</w:t>
      </w:r>
      <w:r w:rsidR="008C0883" w:rsidRPr="001C2E64">
        <w:rPr>
          <w:sz w:val="28"/>
          <w:szCs w:val="28"/>
        </w:rPr>
        <w:t>»</w:t>
      </w:r>
      <w:r w:rsidRPr="001C2E64">
        <w:rPr>
          <w:sz w:val="28"/>
          <w:szCs w:val="28"/>
        </w:rPr>
        <w:t xml:space="preserve"> Единого портала, Регионального портала.</w:t>
      </w:r>
    </w:p>
    <w:p w:rsidR="008C0883" w:rsidRPr="001C2E64" w:rsidRDefault="00003652" w:rsidP="008C0883">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.1. Описание последовательности действий при приеме и регистрации заявлен</w:t>
      </w:r>
      <w:r w:rsidR="008C0883" w:rsidRPr="001C2E64">
        <w:rPr>
          <w:sz w:val="28"/>
          <w:szCs w:val="28"/>
        </w:rPr>
        <w:t>ия и представленных документов.</w:t>
      </w:r>
    </w:p>
    <w:p w:rsidR="00691361" w:rsidRPr="001C2E64" w:rsidRDefault="00003652" w:rsidP="00691361">
      <w:pPr>
        <w:pStyle w:val="Default"/>
        <w:ind w:firstLine="708"/>
        <w:jc w:val="both"/>
        <w:rPr>
          <w:sz w:val="28"/>
          <w:szCs w:val="28"/>
        </w:rPr>
      </w:pPr>
      <w:r w:rsidRPr="001C2E64">
        <w:rPr>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691361" w:rsidRPr="001C2E64">
        <w:rPr>
          <w:sz w:val="28"/>
          <w:szCs w:val="28"/>
        </w:rPr>
        <w:t>администрации района</w:t>
      </w:r>
      <w:r w:rsidRPr="001C2E64">
        <w:rPr>
          <w:sz w:val="28"/>
          <w:szCs w:val="28"/>
        </w:rPr>
        <w:t xml:space="preserve"> запроса на предоставление муниципальной услуги из Единого </w:t>
      </w:r>
      <w:r w:rsidR="00691361" w:rsidRPr="001C2E64">
        <w:rPr>
          <w:sz w:val="28"/>
          <w:szCs w:val="28"/>
        </w:rPr>
        <w:t>портала, Регионального портала.</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.2. Описание последовательности действий при рассмотрении заявления и представленных документов, направл</w:t>
      </w:r>
      <w:r w:rsidR="00691361" w:rsidRPr="001C2E64">
        <w:rPr>
          <w:sz w:val="28"/>
          <w:szCs w:val="28"/>
        </w:rPr>
        <w:t>ение межведомственных запросов.</w:t>
      </w:r>
    </w:p>
    <w:p w:rsidR="00691361" w:rsidRPr="001C2E64" w:rsidRDefault="00003652" w:rsidP="00691361">
      <w:pPr>
        <w:pStyle w:val="Default"/>
        <w:ind w:firstLine="708"/>
        <w:jc w:val="both"/>
        <w:rPr>
          <w:sz w:val="28"/>
          <w:szCs w:val="28"/>
        </w:rPr>
      </w:pPr>
      <w:r w:rsidRPr="001C2E64">
        <w:rPr>
          <w:sz w:val="28"/>
          <w:szCs w:val="28"/>
        </w:rPr>
        <w:t xml:space="preserve">Взаимодействие органов местного </w:t>
      </w:r>
      <w:r w:rsidR="00BA7C90">
        <w:rPr>
          <w:sz w:val="28"/>
          <w:szCs w:val="28"/>
        </w:rPr>
        <w:t>самоуправления</w:t>
      </w:r>
      <w:r w:rsidRPr="001C2E64">
        <w:rPr>
          <w:sz w:val="28"/>
          <w:szCs w:val="28"/>
        </w:rPr>
        <w:t xml:space="preserve"> и организаций, участвующих в предоставлении муниципальной услуги, осуществляется в соответствии с подразделом 3.3 раздела 3 настоящег</w:t>
      </w:r>
      <w:r w:rsidR="00691361" w:rsidRPr="001C2E64">
        <w:rPr>
          <w:sz w:val="28"/>
          <w:szCs w:val="28"/>
        </w:rPr>
        <w:t>о Административного регламента.</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.3. Описание последовательности действий при возврате заявления и представленных документов и принятии решения.</w:t>
      </w:r>
    </w:p>
    <w:p w:rsidR="00691361" w:rsidRPr="001C2E64" w:rsidRDefault="00003652" w:rsidP="00691361">
      <w:pPr>
        <w:pStyle w:val="Default"/>
        <w:ind w:firstLine="708"/>
        <w:jc w:val="both"/>
        <w:rPr>
          <w:sz w:val="28"/>
          <w:szCs w:val="28"/>
        </w:rPr>
      </w:pPr>
      <w:r w:rsidRPr="001C2E64">
        <w:rPr>
          <w:sz w:val="28"/>
          <w:szCs w:val="28"/>
        </w:rPr>
        <w:t>Последовательность и срок административных действий аналогичны административным действиям и срокам, указанным в подразделах 3.4, 3.5 настоящего Административного регламента.</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.4. Описание последовательности действий при регистрации</w:t>
      </w:r>
      <w:r w:rsidR="00691361" w:rsidRPr="001C2E64">
        <w:rPr>
          <w:sz w:val="28"/>
          <w:szCs w:val="28"/>
        </w:rPr>
        <w:t xml:space="preserve"> и выдаче документов заявителю.</w:t>
      </w:r>
    </w:p>
    <w:p w:rsidR="00691361" w:rsidRPr="001C2E64" w:rsidRDefault="00003652" w:rsidP="00691361">
      <w:pPr>
        <w:pStyle w:val="Default"/>
        <w:ind w:firstLine="708"/>
        <w:jc w:val="both"/>
        <w:rPr>
          <w:sz w:val="28"/>
          <w:szCs w:val="28"/>
        </w:rPr>
      </w:pPr>
      <w:r w:rsidRPr="001C2E64">
        <w:rPr>
          <w:sz w:val="28"/>
          <w:szCs w:val="28"/>
        </w:rPr>
        <w:t>Документы, указанные в пункте 3.4.3 подраздела 3.4 и пункт</w:t>
      </w:r>
      <w:r w:rsidR="00076855" w:rsidRPr="001C2E64">
        <w:rPr>
          <w:sz w:val="28"/>
          <w:szCs w:val="28"/>
        </w:rPr>
        <w:t>а</w:t>
      </w:r>
      <w:r w:rsidRPr="001C2E64">
        <w:rPr>
          <w:sz w:val="28"/>
          <w:szCs w:val="28"/>
        </w:rPr>
        <w:t xml:space="preserve"> 3.5.2 подраздела 3.5 настоящего Административного регламента, после подписания уполномоченным должностным лицом направляются на регистрацию в установленном порядке и выдаются (направляются) заяви</w:t>
      </w:r>
      <w:r w:rsidR="00691361" w:rsidRPr="001C2E64">
        <w:rPr>
          <w:sz w:val="28"/>
          <w:szCs w:val="28"/>
        </w:rPr>
        <w:t>телю (представителю заявителя).</w:t>
      </w:r>
    </w:p>
    <w:p w:rsidR="00691361" w:rsidRPr="001C2E64" w:rsidRDefault="00003652" w:rsidP="00691361">
      <w:pPr>
        <w:pStyle w:val="Default"/>
        <w:ind w:firstLine="708"/>
        <w:jc w:val="both"/>
        <w:rPr>
          <w:sz w:val="28"/>
          <w:szCs w:val="28"/>
        </w:rPr>
      </w:pPr>
      <w:r w:rsidRPr="001C2E64">
        <w:rPr>
          <w:sz w:val="28"/>
          <w:szCs w:val="28"/>
        </w:rPr>
        <w:t xml:space="preserve">В случае представления документов через Единый портал, Региональный портал результат предоставления муниципальной услуги направляется заявителю в </w:t>
      </w:r>
      <w:r w:rsidR="00691361" w:rsidRPr="001C2E64">
        <w:rPr>
          <w:sz w:val="28"/>
          <w:szCs w:val="28"/>
        </w:rPr>
        <w:t>«</w:t>
      </w:r>
      <w:r w:rsidRPr="001C2E64">
        <w:rPr>
          <w:sz w:val="28"/>
          <w:szCs w:val="28"/>
        </w:rPr>
        <w:t>Личный кабинет пользователя</w:t>
      </w:r>
      <w:r w:rsidR="00691361" w:rsidRPr="001C2E64">
        <w:rPr>
          <w:sz w:val="28"/>
          <w:szCs w:val="28"/>
        </w:rPr>
        <w:t>»</w:t>
      </w:r>
      <w:r w:rsidRPr="001C2E64">
        <w:rPr>
          <w:sz w:val="28"/>
          <w:szCs w:val="28"/>
        </w:rPr>
        <w:t xml:space="preserve"> Единого портала, </w:t>
      </w:r>
      <w:r w:rsidR="00691361" w:rsidRPr="001C2E64">
        <w:rPr>
          <w:sz w:val="28"/>
          <w:szCs w:val="28"/>
        </w:rPr>
        <w:t>Регионального портала.</w:t>
      </w:r>
    </w:p>
    <w:p w:rsidR="00691361" w:rsidRPr="001C2E64" w:rsidRDefault="00003652" w:rsidP="00691361">
      <w:pPr>
        <w:pStyle w:val="Default"/>
        <w:ind w:firstLine="708"/>
        <w:jc w:val="both"/>
        <w:rPr>
          <w:sz w:val="28"/>
          <w:szCs w:val="28"/>
        </w:rPr>
      </w:pPr>
      <w:r w:rsidRPr="001C2E64">
        <w:rPr>
          <w:sz w:val="28"/>
          <w:szCs w:val="28"/>
        </w:rPr>
        <w:lastRenderedPageBreak/>
        <w:t>Максимальный срок выполнения административной процедуры составляет 2 рабочих дня с момента подписания документов уп</w:t>
      </w:r>
      <w:r w:rsidR="00691361" w:rsidRPr="001C2E64">
        <w:rPr>
          <w:sz w:val="28"/>
          <w:szCs w:val="28"/>
        </w:rPr>
        <w:t>олномоченным должностным лицом.</w:t>
      </w:r>
    </w:p>
    <w:p w:rsidR="00691361" w:rsidRPr="001C2E64" w:rsidRDefault="00003652" w:rsidP="00691361">
      <w:pPr>
        <w:pStyle w:val="Default"/>
        <w:ind w:firstLine="708"/>
        <w:jc w:val="both"/>
        <w:rPr>
          <w:sz w:val="28"/>
          <w:szCs w:val="28"/>
        </w:rPr>
      </w:pPr>
      <w:r w:rsidRPr="001C2E64">
        <w:rPr>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 Описание административных процедур (действий), выполняемых многофункциональными центрами.</w:t>
      </w:r>
    </w:p>
    <w:p w:rsidR="00691361" w:rsidRPr="001C2E64" w:rsidRDefault="00003652" w:rsidP="00691361">
      <w:pPr>
        <w:pStyle w:val="Default"/>
        <w:ind w:firstLine="708"/>
        <w:jc w:val="both"/>
        <w:rPr>
          <w:sz w:val="28"/>
          <w:szCs w:val="28"/>
        </w:rPr>
      </w:pPr>
      <w:r w:rsidRPr="001C2E64">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w:t>
      </w:r>
      <w:r w:rsidR="00691361" w:rsidRPr="001C2E64">
        <w:rPr>
          <w:sz w:val="28"/>
          <w:szCs w:val="28"/>
        </w:rPr>
        <w:t>«</w:t>
      </w:r>
      <w:r w:rsidRPr="001C2E64">
        <w:rPr>
          <w:sz w:val="28"/>
          <w:szCs w:val="28"/>
        </w:rPr>
        <w:t>Интернет</w:t>
      </w:r>
      <w:r w:rsidR="00691361" w:rsidRPr="001C2E64">
        <w:rPr>
          <w:sz w:val="28"/>
          <w:szCs w:val="28"/>
        </w:rPr>
        <w:t>».</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.1. Описание последовательности действий при приеме и регистрации заявлен</w:t>
      </w:r>
      <w:r w:rsidR="00691361" w:rsidRPr="001C2E64">
        <w:rPr>
          <w:sz w:val="28"/>
          <w:szCs w:val="28"/>
        </w:rPr>
        <w:t>ия и представленных документов.</w:t>
      </w:r>
    </w:p>
    <w:p w:rsidR="00691361" w:rsidRPr="001C2E64" w:rsidRDefault="00003652" w:rsidP="00691361">
      <w:pPr>
        <w:pStyle w:val="Default"/>
        <w:ind w:firstLine="708"/>
        <w:jc w:val="both"/>
        <w:rPr>
          <w:sz w:val="28"/>
          <w:szCs w:val="28"/>
        </w:rPr>
      </w:pPr>
      <w:r w:rsidRPr="001C2E64">
        <w:rPr>
          <w:sz w:val="28"/>
          <w:szCs w:val="28"/>
        </w:rPr>
        <w:t>Основанием для начала исполнения муниципальной услуги является поступление в многофункциональный центр заявлени</w:t>
      </w:r>
      <w:r w:rsidR="00691361" w:rsidRPr="001C2E64">
        <w:rPr>
          <w:sz w:val="28"/>
          <w:szCs w:val="28"/>
        </w:rPr>
        <w:t>я с документами и предъявление:</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документа, удостоверяющего личность</w:t>
      </w:r>
      <w:r w:rsidRPr="001C2E64">
        <w:rPr>
          <w:sz w:val="28"/>
          <w:szCs w:val="28"/>
        </w:rPr>
        <w:t xml:space="preserve"> заявителя (его представителя);</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документа, подтверждающего полномочия представителя заявителя.</w:t>
      </w:r>
    </w:p>
    <w:p w:rsidR="00691361" w:rsidRPr="001C2E64" w:rsidRDefault="00003652" w:rsidP="00691361">
      <w:pPr>
        <w:pStyle w:val="Default"/>
        <w:ind w:firstLine="708"/>
        <w:jc w:val="both"/>
        <w:rPr>
          <w:sz w:val="28"/>
          <w:szCs w:val="28"/>
        </w:rPr>
      </w:pPr>
      <w:r w:rsidRPr="001C2E64">
        <w:rPr>
          <w:sz w:val="28"/>
          <w:szCs w:val="28"/>
        </w:rPr>
        <w:t xml:space="preserve">Специалист, ответственный за </w:t>
      </w:r>
      <w:r w:rsidR="00691361" w:rsidRPr="001C2E64">
        <w:rPr>
          <w:sz w:val="28"/>
          <w:szCs w:val="28"/>
        </w:rPr>
        <w:t>прием и регистрацию документов:</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регистрирует в установленном порядке поступившие докуме</w:t>
      </w:r>
      <w:r w:rsidRPr="001C2E64">
        <w:rPr>
          <w:sz w:val="28"/>
          <w:szCs w:val="28"/>
        </w:rPr>
        <w:t>нты;</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оформляет уведомление о приеме докум</w:t>
      </w:r>
      <w:r w:rsidRPr="001C2E64">
        <w:rPr>
          <w:sz w:val="28"/>
          <w:szCs w:val="28"/>
        </w:rPr>
        <w:t>ентов и передает его заявителю;</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 xml:space="preserve">направляет заявление на предоставление муниципальной услуги и комплект необходимых документов в </w:t>
      </w:r>
      <w:r w:rsidRPr="001C2E64">
        <w:rPr>
          <w:sz w:val="28"/>
          <w:szCs w:val="28"/>
        </w:rPr>
        <w:t>Администрацию.</w:t>
      </w:r>
    </w:p>
    <w:p w:rsidR="00691361" w:rsidRPr="001C2E64" w:rsidRDefault="00003652" w:rsidP="00691361">
      <w:pPr>
        <w:pStyle w:val="Default"/>
        <w:ind w:firstLine="708"/>
        <w:jc w:val="both"/>
        <w:rPr>
          <w:sz w:val="28"/>
          <w:szCs w:val="28"/>
        </w:rPr>
      </w:pPr>
      <w:r w:rsidRPr="001C2E64">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w:t>
      </w:r>
      <w:r w:rsidR="00691361" w:rsidRPr="001C2E64">
        <w:rPr>
          <w:sz w:val="28"/>
          <w:szCs w:val="28"/>
        </w:rPr>
        <w:t xml:space="preserve"> документов.</w:t>
      </w:r>
    </w:p>
    <w:p w:rsidR="00691361" w:rsidRPr="001C2E64" w:rsidRDefault="00003652" w:rsidP="00691361">
      <w:pPr>
        <w:pStyle w:val="Default"/>
        <w:ind w:firstLine="708"/>
        <w:jc w:val="both"/>
        <w:rPr>
          <w:sz w:val="28"/>
          <w:szCs w:val="28"/>
        </w:rPr>
      </w:pPr>
      <w:r w:rsidRPr="001C2E64">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w:t>
      </w:r>
      <w:r w:rsidR="00691361" w:rsidRPr="001C2E64">
        <w:rPr>
          <w:sz w:val="28"/>
          <w:szCs w:val="28"/>
        </w:rPr>
        <w:t>иеме представленных документов.</w:t>
      </w:r>
    </w:p>
    <w:p w:rsidR="00691361" w:rsidRPr="001C2E64" w:rsidRDefault="00003652" w:rsidP="00691361">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 xml:space="preserve">.2. Формирование и направление межведомственного запроса в органы, предоставляющие государственные услуги, в иные органы </w:t>
      </w:r>
      <w:r w:rsidRPr="001C2E64">
        <w:rPr>
          <w:sz w:val="28"/>
          <w:szCs w:val="28"/>
        </w:rPr>
        <w:lastRenderedPageBreak/>
        <w:t xml:space="preserve">государственной власти, органы местного </w:t>
      </w:r>
      <w:r w:rsidR="00BA7C90">
        <w:rPr>
          <w:sz w:val="28"/>
          <w:szCs w:val="28"/>
        </w:rPr>
        <w:t>самоуправления</w:t>
      </w:r>
      <w:r w:rsidRPr="001C2E64">
        <w:rPr>
          <w:sz w:val="28"/>
          <w:szCs w:val="28"/>
        </w:rPr>
        <w:t xml:space="preserve"> и организации, участвующие в предоставлении муниципальной услуги, многофункционал</w:t>
      </w:r>
      <w:r w:rsidR="00691361" w:rsidRPr="001C2E64">
        <w:rPr>
          <w:sz w:val="28"/>
          <w:szCs w:val="28"/>
        </w:rPr>
        <w:t>ьным центром не осуществляется.</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.3. Описание последовательности действий п</w:t>
      </w:r>
      <w:r w:rsidR="00691361" w:rsidRPr="001C2E64">
        <w:rPr>
          <w:sz w:val="28"/>
          <w:szCs w:val="28"/>
        </w:rPr>
        <w:t>ри выдаче документов заявителю.</w:t>
      </w:r>
    </w:p>
    <w:p w:rsidR="00691361" w:rsidRPr="001C2E64" w:rsidRDefault="00003652" w:rsidP="00691361">
      <w:pPr>
        <w:pStyle w:val="Default"/>
        <w:ind w:firstLine="708"/>
        <w:jc w:val="both"/>
        <w:rPr>
          <w:sz w:val="28"/>
          <w:szCs w:val="28"/>
        </w:rPr>
      </w:pPr>
      <w:r w:rsidRPr="001C2E64">
        <w:rPr>
          <w:sz w:val="28"/>
          <w:szCs w:val="28"/>
        </w:rPr>
        <w:t>Результат предоставления муниципальной услуги в многофункциональном центре выдается заявителю (представителю заявителя), пре</w:t>
      </w:r>
      <w:r w:rsidR="00691361" w:rsidRPr="001C2E64">
        <w:rPr>
          <w:sz w:val="28"/>
          <w:szCs w:val="28"/>
        </w:rPr>
        <w:t>дъявившему следующие документы:</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 удостоверяющий личность за</w:t>
      </w:r>
      <w:r w:rsidRPr="001C2E64">
        <w:rPr>
          <w:sz w:val="28"/>
          <w:szCs w:val="28"/>
        </w:rPr>
        <w:t>явителя либо его представителя;</w:t>
      </w:r>
    </w:p>
    <w:p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 подтверждающий полн</w:t>
      </w:r>
      <w:r w:rsidRPr="001C2E64">
        <w:rPr>
          <w:sz w:val="28"/>
          <w:szCs w:val="28"/>
        </w:rPr>
        <w:t>омочия представителя заявителя.</w:t>
      </w:r>
    </w:p>
    <w:p w:rsidR="00691361" w:rsidRPr="001C2E64" w:rsidRDefault="00003652" w:rsidP="00691361">
      <w:pPr>
        <w:pStyle w:val="Default"/>
        <w:ind w:firstLine="708"/>
        <w:jc w:val="both"/>
        <w:rPr>
          <w:sz w:val="28"/>
          <w:szCs w:val="28"/>
        </w:rPr>
      </w:pPr>
      <w:r w:rsidRPr="001C2E64">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9</w:t>
      </w:r>
      <w:r w:rsidRPr="001C2E64">
        <w:rPr>
          <w:sz w:val="28"/>
          <w:szCs w:val="28"/>
        </w:rPr>
        <w:t>. Особенности выполнения административных процедур (действий</w:t>
      </w:r>
      <w:r w:rsidR="00691361" w:rsidRPr="001C2E64">
        <w:rPr>
          <w:sz w:val="28"/>
          <w:szCs w:val="28"/>
        </w:rPr>
        <w:t>) в многофункциональном центре.</w:t>
      </w:r>
    </w:p>
    <w:p w:rsidR="00691361" w:rsidRPr="001C2E64" w:rsidRDefault="00003652" w:rsidP="00691361">
      <w:pPr>
        <w:pStyle w:val="Default"/>
        <w:ind w:firstLine="708"/>
        <w:jc w:val="both"/>
        <w:rPr>
          <w:sz w:val="28"/>
          <w:szCs w:val="28"/>
        </w:rPr>
      </w:pPr>
      <w:r w:rsidRPr="001C2E64">
        <w:rPr>
          <w:sz w:val="28"/>
          <w:szCs w:val="28"/>
        </w:rPr>
        <w:t>В случае подачи запроса на предоставление муниципальной услуги через мног</w:t>
      </w:r>
      <w:r w:rsidR="00691361" w:rsidRPr="001C2E64">
        <w:rPr>
          <w:sz w:val="28"/>
          <w:szCs w:val="28"/>
        </w:rPr>
        <w:t>офункциональный центр:</w:t>
      </w:r>
    </w:p>
    <w:p w:rsidR="00691361" w:rsidRPr="001C2E64" w:rsidRDefault="00003652" w:rsidP="00691361">
      <w:pPr>
        <w:pStyle w:val="Default"/>
        <w:ind w:firstLine="708"/>
        <w:jc w:val="both"/>
        <w:rPr>
          <w:sz w:val="28"/>
          <w:szCs w:val="28"/>
        </w:rPr>
      </w:pPr>
      <w:r w:rsidRPr="001C2E64">
        <w:rPr>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w:t>
      </w:r>
      <w:r w:rsidR="00691361" w:rsidRPr="001C2E64">
        <w:rPr>
          <w:sz w:val="28"/>
          <w:szCs w:val="28"/>
        </w:rPr>
        <w:t>;</w:t>
      </w:r>
    </w:p>
    <w:p w:rsidR="00691361" w:rsidRPr="001C2E64" w:rsidRDefault="00003652" w:rsidP="00691361">
      <w:pPr>
        <w:pStyle w:val="Default"/>
        <w:ind w:firstLine="708"/>
        <w:jc w:val="both"/>
        <w:rPr>
          <w:sz w:val="28"/>
          <w:szCs w:val="28"/>
        </w:rPr>
      </w:pPr>
      <w:r w:rsidRPr="001C2E64">
        <w:rPr>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w:t>
      </w:r>
      <w:r w:rsidR="00691361" w:rsidRPr="001C2E64">
        <w:rPr>
          <w:sz w:val="28"/>
          <w:szCs w:val="28"/>
        </w:rPr>
        <w:t>ставление муниципальной услуги.</w:t>
      </w:r>
    </w:p>
    <w:p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10</w:t>
      </w:r>
      <w:r w:rsidRPr="001C2E64">
        <w:rPr>
          <w:sz w:val="28"/>
          <w:szCs w:val="28"/>
        </w:rPr>
        <w:t>. Порядок исправления допущенных опечаток и ошибок в выданных в результате предоставления м</w:t>
      </w:r>
      <w:r w:rsidR="00691361" w:rsidRPr="001C2E64">
        <w:rPr>
          <w:sz w:val="28"/>
          <w:szCs w:val="28"/>
        </w:rPr>
        <w:t>униципальной услуги документах.</w:t>
      </w:r>
    </w:p>
    <w:p w:rsidR="00691361" w:rsidRPr="001C2E64" w:rsidRDefault="00003652" w:rsidP="00691361">
      <w:pPr>
        <w:pStyle w:val="Default"/>
        <w:ind w:firstLine="708"/>
        <w:jc w:val="both"/>
        <w:rPr>
          <w:sz w:val="28"/>
          <w:szCs w:val="28"/>
        </w:rPr>
      </w:pPr>
      <w:r w:rsidRPr="001C2E64">
        <w:rPr>
          <w:sz w:val="28"/>
          <w:szCs w:val="28"/>
        </w:rPr>
        <w:t>В случае необходимости внесения изменений в решения об утверждении Схемы либо в решение об отказе в утверждении Схемы в связи с допущенными опечатками и (или) ошибками в тексте решения заявитель направляет заявление.</w:t>
      </w:r>
    </w:p>
    <w:p w:rsidR="00691361" w:rsidRPr="001C2E64" w:rsidRDefault="00003652" w:rsidP="00691361">
      <w:pPr>
        <w:pStyle w:val="Default"/>
        <w:ind w:firstLine="708"/>
        <w:jc w:val="both"/>
        <w:rPr>
          <w:sz w:val="28"/>
          <w:szCs w:val="28"/>
        </w:rPr>
      </w:pPr>
      <w:r w:rsidRPr="001C2E64">
        <w:rPr>
          <w:sz w:val="28"/>
          <w:szCs w:val="28"/>
        </w:rPr>
        <w:t>Заявление может быть подано посредством Единого портала, Регионального портала, через многофункциональный центр, а также н</w:t>
      </w:r>
      <w:r w:rsidR="00691361" w:rsidRPr="001C2E64">
        <w:rPr>
          <w:sz w:val="28"/>
          <w:szCs w:val="28"/>
        </w:rPr>
        <w:t>епосредственно в Администрацию.</w:t>
      </w:r>
    </w:p>
    <w:p w:rsidR="00691361" w:rsidRPr="001C2E64" w:rsidRDefault="00003652" w:rsidP="00691361">
      <w:pPr>
        <w:pStyle w:val="Default"/>
        <w:ind w:firstLine="708"/>
        <w:jc w:val="both"/>
        <w:rPr>
          <w:sz w:val="28"/>
          <w:szCs w:val="28"/>
        </w:rPr>
      </w:pPr>
      <w:r w:rsidRPr="001C2E64">
        <w:rPr>
          <w:sz w:val="28"/>
          <w:szCs w:val="28"/>
        </w:rPr>
        <w:t xml:space="preserve">В случае внесения изменений в решения </w:t>
      </w:r>
      <w:r w:rsidR="00076855" w:rsidRPr="001C2E64">
        <w:rPr>
          <w:sz w:val="28"/>
          <w:szCs w:val="28"/>
        </w:rPr>
        <w:t>о проведении аукциона</w:t>
      </w:r>
      <w:r w:rsidRPr="001C2E64">
        <w:rPr>
          <w:sz w:val="28"/>
          <w:szCs w:val="28"/>
        </w:rPr>
        <w:t xml:space="preserve"> либо в решение об отказе в </w:t>
      </w:r>
      <w:r w:rsidR="00076855" w:rsidRPr="001C2E64">
        <w:rPr>
          <w:sz w:val="28"/>
          <w:szCs w:val="28"/>
        </w:rPr>
        <w:t>проведении аукциона</w:t>
      </w:r>
      <w:r w:rsidRPr="001C2E64">
        <w:rPr>
          <w:sz w:val="28"/>
          <w:szCs w:val="28"/>
        </w:rPr>
        <w:t xml:space="preserve"> в части исправления допущенных опечаток и ошибок по инициативе Администрации в адрес заявителя нап</w:t>
      </w:r>
      <w:r w:rsidR="00691361" w:rsidRPr="001C2E64">
        <w:rPr>
          <w:sz w:val="28"/>
          <w:szCs w:val="28"/>
        </w:rPr>
        <w:t>равляется копия такого решения.</w:t>
      </w:r>
    </w:p>
    <w:p w:rsidR="00691361" w:rsidRPr="001C2E64" w:rsidRDefault="00003652" w:rsidP="00691361">
      <w:pPr>
        <w:pStyle w:val="Default"/>
        <w:ind w:firstLine="708"/>
        <w:jc w:val="both"/>
        <w:rPr>
          <w:sz w:val="28"/>
          <w:szCs w:val="28"/>
        </w:rPr>
      </w:pPr>
      <w:r w:rsidRPr="001C2E64">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w:t>
      </w:r>
      <w:r w:rsidR="00691361" w:rsidRPr="001C2E64">
        <w:rPr>
          <w:sz w:val="28"/>
          <w:szCs w:val="28"/>
        </w:rPr>
        <w:t>теля (представителя заявителя).</w:t>
      </w:r>
    </w:p>
    <w:p w:rsidR="00691361" w:rsidRPr="001C2E64" w:rsidRDefault="00003652" w:rsidP="00691361">
      <w:pPr>
        <w:pStyle w:val="Default"/>
        <w:ind w:firstLine="708"/>
        <w:jc w:val="both"/>
        <w:rPr>
          <w:sz w:val="28"/>
          <w:szCs w:val="28"/>
        </w:rPr>
      </w:pPr>
      <w:r w:rsidRPr="001C2E64">
        <w:rPr>
          <w:sz w:val="28"/>
          <w:szCs w:val="28"/>
        </w:rPr>
        <w:t>3.1</w:t>
      </w:r>
      <w:r w:rsidR="009B692A" w:rsidRPr="001C2E64">
        <w:rPr>
          <w:sz w:val="28"/>
          <w:szCs w:val="28"/>
        </w:rPr>
        <w:t>1</w:t>
      </w:r>
      <w:r w:rsidRPr="001C2E64">
        <w:rPr>
          <w:sz w:val="28"/>
          <w:szCs w:val="28"/>
        </w:rPr>
        <w:t>. Порядок отзыва заявления о предоставлении муниципальной услуги.</w:t>
      </w:r>
    </w:p>
    <w:p w:rsidR="00691361" w:rsidRPr="001C2E64" w:rsidRDefault="00003652" w:rsidP="00691361">
      <w:pPr>
        <w:pStyle w:val="Default"/>
        <w:ind w:firstLine="708"/>
        <w:jc w:val="both"/>
        <w:rPr>
          <w:sz w:val="28"/>
          <w:szCs w:val="28"/>
        </w:rPr>
      </w:pPr>
      <w:r w:rsidRPr="001C2E64">
        <w:rPr>
          <w:sz w:val="28"/>
          <w:szCs w:val="28"/>
        </w:rPr>
        <w:lastRenderedPageBreak/>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w:t>
      </w:r>
      <w:r w:rsidR="00691361" w:rsidRPr="001C2E64">
        <w:rPr>
          <w:sz w:val="28"/>
          <w:szCs w:val="28"/>
        </w:rPr>
        <w:t>ставлении муниципальной услуги.</w:t>
      </w:r>
    </w:p>
    <w:p w:rsidR="00003652" w:rsidRPr="001C2E64" w:rsidRDefault="00003652" w:rsidP="00691361">
      <w:pPr>
        <w:pStyle w:val="Default"/>
        <w:ind w:firstLine="708"/>
        <w:jc w:val="both"/>
        <w:rPr>
          <w:sz w:val="28"/>
          <w:szCs w:val="28"/>
        </w:rPr>
      </w:pPr>
      <w:r w:rsidRPr="001C2E64">
        <w:rPr>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0C3109" w:rsidRPr="001C2E64" w:rsidRDefault="000C3109" w:rsidP="00691361">
      <w:pPr>
        <w:pStyle w:val="Default"/>
        <w:jc w:val="both"/>
        <w:rPr>
          <w:sz w:val="28"/>
          <w:szCs w:val="28"/>
        </w:rPr>
      </w:pPr>
    </w:p>
    <w:p w:rsidR="000C3109" w:rsidRPr="001C2E64" w:rsidRDefault="00755211" w:rsidP="00BB2733">
      <w:pPr>
        <w:pStyle w:val="Default"/>
        <w:jc w:val="center"/>
        <w:rPr>
          <w:b/>
          <w:sz w:val="28"/>
          <w:szCs w:val="28"/>
        </w:rPr>
      </w:pPr>
      <w:r w:rsidRPr="001C2E64">
        <w:rPr>
          <w:b/>
          <w:sz w:val="28"/>
          <w:szCs w:val="28"/>
        </w:rPr>
        <w:t>4. Формы контроля за исполнением предоставления муниципальной услуги.</w:t>
      </w:r>
    </w:p>
    <w:p w:rsidR="00BB2733" w:rsidRPr="001C2E64" w:rsidRDefault="00BB2733" w:rsidP="00BB2733">
      <w:pPr>
        <w:pStyle w:val="Default"/>
        <w:jc w:val="center"/>
        <w:rPr>
          <w:b/>
          <w:sz w:val="28"/>
          <w:szCs w:val="28"/>
        </w:rPr>
      </w:pPr>
    </w:p>
    <w:p w:rsidR="00EF3155" w:rsidRPr="001C2E64" w:rsidRDefault="000C3109" w:rsidP="0070366F">
      <w:pPr>
        <w:pStyle w:val="Default"/>
        <w:jc w:val="both"/>
        <w:rPr>
          <w:sz w:val="28"/>
          <w:szCs w:val="28"/>
        </w:rPr>
      </w:pPr>
      <w:r w:rsidRPr="001C2E64">
        <w:rPr>
          <w:sz w:val="28"/>
          <w:szCs w:val="28"/>
        </w:rPr>
        <w:tab/>
      </w:r>
      <w:r w:rsidR="00755211" w:rsidRPr="001C2E64">
        <w:rPr>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Текущий контроль за соблюдением и исполнением должностными лицами </w:t>
      </w:r>
      <w:r w:rsidR="00BA7C90">
        <w:rPr>
          <w:sz w:val="28"/>
          <w:szCs w:val="28"/>
        </w:rPr>
        <w:t>Администрации</w:t>
      </w:r>
      <w:r w:rsidR="00755211" w:rsidRPr="001C2E64">
        <w:rPr>
          <w:sz w:val="28"/>
          <w:szCs w:val="28"/>
        </w:rPr>
        <w:t xml:space="preserve">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Pr="001C2E64">
        <w:rPr>
          <w:sz w:val="28"/>
          <w:szCs w:val="28"/>
        </w:rPr>
        <w:t xml:space="preserve">начальник </w:t>
      </w:r>
      <w:r w:rsidR="00BA7C90">
        <w:rPr>
          <w:sz w:val="28"/>
          <w:szCs w:val="28"/>
        </w:rPr>
        <w:t>Администрации</w:t>
      </w:r>
      <w:r w:rsidRPr="001C2E64">
        <w:rPr>
          <w:sz w:val="28"/>
          <w:szCs w:val="28"/>
        </w:rPr>
        <w:t xml:space="preserve"> АПК и экономического развития района администрации Красногвардейского района</w:t>
      </w:r>
      <w:r w:rsidR="00755211" w:rsidRPr="001C2E64">
        <w:rPr>
          <w:sz w:val="28"/>
          <w:szCs w:val="28"/>
        </w:rPr>
        <w:t xml:space="preserve">.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3155" w:rsidRPr="001C2E64" w:rsidRDefault="00EF3155" w:rsidP="0070366F">
      <w:pPr>
        <w:pStyle w:val="Default"/>
        <w:jc w:val="both"/>
        <w:rPr>
          <w:sz w:val="28"/>
          <w:szCs w:val="28"/>
        </w:rPr>
      </w:pPr>
      <w:r w:rsidRPr="001C2E64">
        <w:rPr>
          <w:sz w:val="28"/>
          <w:szCs w:val="28"/>
        </w:rPr>
        <w:lastRenderedPageBreak/>
        <w:tab/>
      </w:r>
      <w:r w:rsidR="00755211" w:rsidRPr="001C2E6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Проверки также проводятся по конкретному обращению заявителя.</w:t>
      </w:r>
    </w:p>
    <w:p w:rsidR="00FF6CA1"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Периодичность осуществления плановых проверок – не реже одного раза в квартал. </w:t>
      </w:r>
      <w:r w:rsidRPr="001C2E64">
        <w:rPr>
          <w:sz w:val="28"/>
          <w:szCs w:val="28"/>
        </w:rPr>
        <w:tab/>
      </w:r>
    </w:p>
    <w:p w:rsidR="00EF3155" w:rsidRPr="001C2E64" w:rsidRDefault="00FF6CA1" w:rsidP="0070366F">
      <w:pPr>
        <w:pStyle w:val="Default"/>
        <w:jc w:val="both"/>
        <w:rPr>
          <w:sz w:val="28"/>
          <w:szCs w:val="28"/>
        </w:rPr>
      </w:pPr>
      <w:r w:rsidRPr="001C2E64">
        <w:rPr>
          <w:sz w:val="28"/>
          <w:szCs w:val="28"/>
        </w:rPr>
        <w:tab/>
      </w:r>
      <w:r w:rsidR="00755211" w:rsidRPr="001C2E64">
        <w:rPr>
          <w:sz w:val="28"/>
          <w:szCs w:val="28"/>
        </w:rPr>
        <w:t xml:space="preserve">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r w:rsidRPr="001C2E64">
        <w:rPr>
          <w:sz w:val="28"/>
          <w:szCs w:val="28"/>
        </w:rPr>
        <w:tab/>
      </w:r>
      <w:r w:rsidR="00755211" w:rsidRPr="001C2E64">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r w:rsidRPr="001C2E64">
        <w:rPr>
          <w:sz w:val="28"/>
          <w:szCs w:val="28"/>
        </w:rPr>
        <w:tab/>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r w:rsidRPr="001C2E64">
        <w:rPr>
          <w:sz w:val="28"/>
          <w:szCs w:val="28"/>
        </w:rPr>
        <w:tab/>
      </w:r>
      <w:r w:rsidR="00755211" w:rsidRPr="001C2E64">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 </w:t>
      </w:r>
      <w:r w:rsidRPr="001C2E64">
        <w:rPr>
          <w:sz w:val="28"/>
          <w:szCs w:val="28"/>
        </w:rPr>
        <w:tab/>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r w:rsidRPr="001C2E64">
        <w:rPr>
          <w:sz w:val="28"/>
          <w:szCs w:val="28"/>
        </w:rPr>
        <w:tab/>
      </w:r>
    </w:p>
    <w:p w:rsidR="00EF3155" w:rsidRPr="001C2E64" w:rsidRDefault="00EF3155" w:rsidP="0070366F">
      <w:pPr>
        <w:pStyle w:val="Default"/>
        <w:jc w:val="both"/>
        <w:rPr>
          <w:b/>
          <w:sz w:val="28"/>
          <w:szCs w:val="28"/>
        </w:rPr>
      </w:pPr>
    </w:p>
    <w:p w:rsidR="00EF3155" w:rsidRPr="001C2E64" w:rsidRDefault="00755211" w:rsidP="00BB2733">
      <w:pPr>
        <w:pStyle w:val="Default"/>
        <w:jc w:val="center"/>
        <w:rPr>
          <w:b/>
          <w:sz w:val="28"/>
          <w:szCs w:val="28"/>
        </w:rPr>
      </w:pPr>
      <w:r w:rsidRPr="001C2E64">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BB2733" w:rsidRPr="001C2E64" w:rsidRDefault="00BB2733" w:rsidP="00BB2733">
      <w:pPr>
        <w:pStyle w:val="Default"/>
        <w:jc w:val="center"/>
        <w:rPr>
          <w:b/>
          <w:sz w:val="28"/>
          <w:szCs w:val="28"/>
        </w:rPr>
      </w:pP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5.2. Предмет жалобы.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 </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Заявитель может обратиться с жалобой, в том числе в следующих случаях: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1) нарушение срока регистрации запроса о предоставлении муниципальной услуги;</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нарушение срока предоставления муниципальной услуги;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для предоставления муниципальной услуги;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для предоставления муниципальной услуги, у заявителя;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w:t>
      </w:r>
      <w:r w:rsidR="00755211" w:rsidRPr="001C2E64">
        <w:rPr>
          <w:sz w:val="28"/>
          <w:szCs w:val="28"/>
        </w:rPr>
        <w:lastRenderedPageBreak/>
        <w:t xml:space="preserve">предоставления муниципальной услуги документах либо нарушение установленного срока таких исправлений;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8) нарушение срока или порядка выдачи документов по результатам предоставления муниципальной услуги;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w:t>
      </w:r>
    </w:p>
    <w:p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EF3155" w:rsidRPr="001C2E64">
        <w:rPr>
          <w:sz w:val="28"/>
          <w:szCs w:val="28"/>
        </w:rPr>
        <w:t>.</w:t>
      </w:r>
    </w:p>
    <w:p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 Жалоба должна содержать: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A52991" w:rsidRPr="001C2E64">
        <w:rPr>
          <w:sz w:val="28"/>
          <w:szCs w:val="28"/>
        </w:rPr>
        <w:t xml:space="preserve"> либо муниципального служащего.</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Заявителем могут быть представлены документы (при наличии), подтверждающие доводы заявителя, либо их копии. </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5.3. Орган местного </w:t>
      </w:r>
      <w:r w:rsidR="00BA7C90">
        <w:rPr>
          <w:sz w:val="28"/>
          <w:szCs w:val="28"/>
        </w:rPr>
        <w:t>самоуправления</w:t>
      </w:r>
      <w:r w:rsidR="00755211" w:rsidRPr="001C2E64">
        <w:rPr>
          <w:sz w:val="28"/>
          <w:szCs w:val="28"/>
        </w:rPr>
        <w:t xml:space="preserve"> и уполномоченные на рассмотрение жалобы должностные лица, которым может быть направлена жалоба. </w:t>
      </w:r>
    </w:p>
    <w:p w:rsidR="00A52991" w:rsidRPr="001C2E64" w:rsidRDefault="00A52991" w:rsidP="0070366F">
      <w:pPr>
        <w:pStyle w:val="Default"/>
        <w:jc w:val="both"/>
        <w:rPr>
          <w:sz w:val="28"/>
          <w:szCs w:val="28"/>
        </w:rPr>
      </w:pPr>
      <w:r w:rsidRPr="001C2E64">
        <w:rPr>
          <w:sz w:val="28"/>
          <w:szCs w:val="28"/>
        </w:rPr>
        <w:lastRenderedPageBreak/>
        <w:tab/>
      </w:r>
      <w:r w:rsidR="00755211" w:rsidRPr="001C2E64">
        <w:rPr>
          <w:sz w:val="28"/>
          <w:szCs w:val="28"/>
        </w:rPr>
        <w:t xml:space="preserve">Жалоба на решение, действие (бездействие) должностных лиц </w:t>
      </w:r>
      <w:r w:rsidR="00BA7C90">
        <w:rPr>
          <w:sz w:val="28"/>
          <w:szCs w:val="28"/>
        </w:rPr>
        <w:t>Администрации</w:t>
      </w:r>
      <w:r w:rsidR="00755211" w:rsidRPr="001C2E64">
        <w:rPr>
          <w:sz w:val="28"/>
          <w:szCs w:val="28"/>
        </w:rPr>
        <w:t xml:space="preserve"> при предоставлении муниципальной услуги может быть подана в администрацию </w:t>
      </w:r>
      <w:r w:rsidRPr="001C2E64">
        <w:rPr>
          <w:sz w:val="28"/>
          <w:szCs w:val="28"/>
        </w:rPr>
        <w:t>Красногвардейского района</w:t>
      </w:r>
      <w:r w:rsidR="00755211" w:rsidRPr="001C2E64">
        <w:rPr>
          <w:sz w:val="28"/>
          <w:szCs w:val="28"/>
        </w:rPr>
        <w:t xml:space="preserve">. Жалоба на решение, действия (бездействие) ответственного специалиста - муниципального служащего подается </w:t>
      </w:r>
      <w:r w:rsidRPr="001C2E64">
        <w:rPr>
          <w:sz w:val="28"/>
          <w:szCs w:val="28"/>
        </w:rPr>
        <w:t>начальник</w:t>
      </w:r>
      <w:r w:rsidR="00691361" w:rsidRPr="001C2E64">
        <w:rPr>
          <w:sz w:val="28"/>
          <w:szCs w:val="28"/>
        </w:rPr>
        <w:t>у</w:t>
      </w:r>
      <w:r w:rsidRPr="001C2E64">
        <w:rPr>
          <w:sz w:val="28"/>
          <w:szCs w:val="28"/>
        </w:rPr>
        <w:t xml:space="preserve"> </w:t>
      </w:r>
      <w:r w:rsidR="00BA7C90">
        <w:rPr>
          <w:sz w:val="28"/>
          <w:szCs w:val="28"/>
        </w:rPr>
        <w:t>Администрации</w:t>
      </w:r>
      <w:r w:rsidR="00755211" w:rsidRPr="001C2E64">
        <w:rPr>
          <w:sz w:val="28"/>
          <w:szCs w:val="28"/>
        </w:rPr>
        <w:t xml:space="preserve">. Жалоба на решение, действия (бездействие) </w:t>
      </w:r>
      <w:r w:rsidRPr="001C2E64">
        <w:rPr>
          <w:sz w:val="28"/>
          <w:szCs w:val="28"/>
        </w:rPr>
        <w:t xml:space="preserve">начальника </w:t>
      </w:r>
      <w:r w:rsidR="00BA7C90">
        <w:rPr>
          <w:sz w:val="28"/>
          <w:szCs w:val="28"/>
        </w:rPr>
        <w:t>Администрации</w:t>
      </w:r>
      <w:r w:rsidR="00755211" w:rsidRPr="001C2E64">
        <w:rPr>
          <w:sz w:val="28"/>
          <w:szCs w:val="28"/>
        </w:rPr>
        <w:t xml:space="preserve"> подается </w:t>
      </w:r>
      <w:r w:rsidRPr="001C2E64">
        <w:rPr>
          <w:sz w:val="28"/>
          <w:szCs w:val="28"/>
        </w:rPr>
        <w:t xml:space="preserve">заместителю главы - начальнику </w:t>
      </w:r>
      <w:r w:rsidR="00BA7C90">
        <w:rPr>
          <w:sz w:val="28"/>
          <w:szCs w:val="28"/>
        </w:rPr>
        <w:t>Администрации</w:t>
      </w:r>
      <w:r w:rsidRPr="001C2E64">
        <w:rPr>
          <w:sz w:val="28"/>
          <w:szCs w:val="28"/>
        </w:rPr>
        <w:t xml:space="preserve"> АПК и экономического развития района администрации Красногвардейского района</w:t>
      </w:r>
      <w:r w:rsidR="00755211" w:rsidRPr="001C2E64">
        <w:rPr>
          <w:sz w:val="28"/>
          <w:szCs w:val="28"/>
        </w:rPr>
        <w:t xml:space="preserve">. Жалоба на решение, действия (бездействие) </w:t>
      </w:r>
      <w:r w:rsidRPr="001C2E64">
        <w:rPr>
          <w:sz w:val="28"/>
          <w:szCs w:val="28"/>
        </w:rPr>
        <w:t xml:space="preserve">заместителя главы - начальника </w:t>
      </w:r>
      <w:r w:rsidR="00BA7C90">
        <w:rPr>
          <w:sz w:val="28"/>
          <w:szCs w:val="28"/>
        </w:rPr>
        <w:t>Администрации</w:t>
      </w:r>
      <w:r w:rsidRPr="001C2E64">
        <w:rPr>
          <w:sz w:val="28"/>
          <w:szCs w:val="28"/>
        </w:rPr>
        <w:t xml:space="preserve"> АПК и экономического развития района</w:t>
      </w:r>
      <w:r w:rsidR="00755211" w:rsidRPr="001C2E64">
        <w:rPr>
          <w:sz w:val="28"/>
          <w:szCs w:val="28"/>
        </w:rPr>
        <w:t xml:space="preserve"> </w:t>
      </w:r>
      <w:r w:rsidRPr="001C2E64">
        <w:rPr>
          <w:sz w:val="28"/>
          <w:szCs w:val="28"/>
        </w:rPr>
        <w:t>подается г</w:t>
      </w:r>
      <w:r w:rsidR="00755211" w:rsidRPr="001C2E64">
        <w:rPr>
          <w:sz w:val="28"/>
          <w:szCs w:val="28"/>
        </w:rPr>
        <w:t xml:space="preserve">лаве </w:t>
      </w:r>
      <w:r w:rsidRPr="001C2E64">
        <w:rPr>
          <w:sz w:val="28"/>
          <w:szCs w:val="28"/>
        </w:rPr>
        <w:t>Красногвардейского района</w:t>
      </w:r>
      <w:r w:rsidR="00755211" w:rsidRPr="001C2E64">
        <w:rPr>
          <w:sz w:val="28"/>
          <w:szCs w:val="28"/>
        </w:rPr>
        <w:t>.</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5.4. Порядок подачи и рассмотрения жалобы. </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Жалоба подается в письменной форме на бумажном носителе, в электронной форме в орган, предоставляющий муниципальную услугу.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FE34A4">
        <w:rPr>
          <w:sz w:val="28"/>
          <w:szCs w:val="28"/>
        </w:rPr>
        <w:t xml:space="preserve"> </w:t>
      </w:r>
      <w:r w:rsidR="00755211" w:rsidRPr="001C2E64">
        <w:rPr>
          <w:sz w:val="28"/>
          <w:szCs w:val="28"/>
        </w:rPr>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В качестве документа, подтверждающего полномочия на осуществление действий от имени заявителя, представляется: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оформленная в соответствии с законодательством Российской Федерации доверенность (для физических лиц);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 </w:t>
      </w:r>
    </w:p>
    <w:p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2991" w:rsidRPr="001C2E64" w:rsidRDefault="00A52991" w:rsidP="0070366F">
      <w:pPr>
        <w:pStyle w:val="Default"/>
        <w:jc w:val="both"/>
        <w:rPr>
          <w:sz w:val="28"/>
          <w:szCs w:val="28"/>
        </w:rPr>
      </w:pPr>
      <w:r w:rsidRPr="001C2E64">
        <w:rPr>
          <w:sz w:val="28"/>
          <w:szCs w:val="28"/>
        </w:rPr>
        <w:lastRenderedPageBreak/>
        <w:tab/>
      </w:r>
      <w:r w:rsidR="00755211" w:rsidRPr="001C2E64">
        <w:rPr>
          <w:sz w:val="28"/>
          <w:szCs w:val="28"/>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5.5. Сроки рассмотрения жалобы. </w:t>
      </w:r>
    </w:p>
    <w:p w:rsidR="00A60EA5"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1C2E64">
        <w:rPr>
          <w:sz w:val="28"/>
          <w:szCs w:val="28"/>
        </w:rPr>
        <w:t>Белгородской</w:t>
      </w:r>
      <w:r w:rsidR="00755211" w:rsidRPr="001C2E64">
        <w:rPr>
          <w:sz w:val="28"/>
          <w:szCs w:val="28"/>
        </w:rPr>
        <w:t xml:space="preserve"> области.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Оснований для приостановления рассмотрения жалобы законодательством Российской Федерации и законодательством </w:t>
      </w:r>
      <w:r w:rsidRPr="001C2E64">
        <w:rPr>
          <w:sz w:val="28"/>
          <w:szCs w:val="28"/>
        </w:rPr>
        <w:t>Белгородской</w:t>
      </w:r>
      <w:r w:rsidR="00755211" w:rsidRPr="001C2E64">
        <w:rPr>
          <w:sz w:val="28"/>
          <w:szCs w:val="28"/>
        </w:rPr>
        <w:t xml:space="preserve"> области не предусмотрено.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5.7. Результат рассмотрения жалобы.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По результатам рассмотрения жалобы принимается одно из следующих решений: </w:t>
      </w:r>
      <w:r w:rsidR="00BB2733" w:rsidRPr="001C2E64">
        <w:rPr>
          <w:sz w:val="28"/>
          <w:szCs w:val="28"/>
        </w:rPr>
        <w:tab/>
      </w:r>
      <w:r w:rsidR="00755211" w:rsidRPr="001C2E64">
        <w:rPr>
          <w:sz w:val="28"/>
          <w:szCs w:val="28"/>
        </w:rPr>
        <w:t xml:space="preserve">1) удовлетворить жалобу;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отказать в удовлетворении жалобы.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Орган местного </w:t>
      </w:r>
      <w:r w:rsidR="00BA7C90">
        <w:rPr>
          <w:sz w:val="28"/>
          <w:szCs w:val="28"/>
        </w:rPr>
        <w:t>самоуправления</w:t>
      </w:r>
      <w:r w:rsidR="00755211" w:rsidRPr="001C2E64">
        <w:rPr>
          <w:sz w:val="28"/>
          <w:szCs w:val="28"/>
        </w:rPr>
        <w:t xml:space="preserve"> </w:t>
      </w:r>
      <w:r w:rsidRPr="001C2E64">
        <w:rPr>
          <w:sz w:val="28"/>
          <w:szCs w:val="28"/>
        </w:rPr>
        <w:t>Белгородской</w:t>
      </w:r>
      <w:r w:rsidR="00755211" w:rsidRPr="001C2E64">
        <w:rPr>
          <w:sz w:val="28"/>
          <w:szCs w:val="28"/>
        </w:rPr>
        <w:t xml:space="preserve"> области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C2E64">
        <w:rPr>
          <w:sz w:val="28"/>
          <w:szCs w:val="28"/>
        </w:rPr>
        <w:t>Белгородской</w:t>
      </w:r>
      <w:r w:rsidR="00755211" w:rsidRPr="001C2E64">
        <w:rPr>
          <w:sz w:val="28"/>
          <w:szCs w:val="28"/>
        </w:rPr>
        <w:t xml:space="preserve"> области, муниципальными правовыми актами, а также в иных формах.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0EA5" w:rsidRPr="001C2E64" w:rsidRDefault="00A60EA5" w:rsidP="0070366F">
      <w:pPr>
        <w:pStyle w:val="Default"/>
        <w:jc w:val="both"/>
        <w:rPr>
          <w:sz w:val="28"/>
          <w:szCs w:val="28"/>
        </w:rPr>
      </w:pPr>
      <w:r w:rsidRPr="001C2E64">
        <w:rPr>
          <w:sz w:val="28"/>
          <w:szCs w:val="28"/>
        </w:rPr>
        <w:lastRenderedPageBreak/>
        <w:tab/>
      </w:r>
      <w:r w:rsidR="00755211" w:rsidRPr="001C2E64">
        <w:rPr>
          <w:sz w:val="28"/>
          <w:szCs w:val="28"/>
        </w:rPr>
        <w:t xml:space="preserve">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w:t>
      </w:r>
      <w:r w:rsidR="00BA7C90">
        <w:rPr>
          <w:sz w:val="28"/>
          <w:szCs w:val="28"/>
        </w:rPr>
        <w:t>самоуправления</w:t>
      </w:r>
      <w:r w:rsidR="00755211" w:rsidRPr="001C2E64">
        <w:rPr>
          <w:sz w:val="28"/>
          <w:szCs w:val="28"/>
        </w:rPr>
        <w:t xml:space="preserve">,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удовлетворении жалобы отказывается в следующих случаях: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жалоба признана необоснованной;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наличие вступившего в законную силу решения суда, арбитражного суда по жалобе о том же предмете и по тем же основаниям;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подача жалобы лицом, полномочия которого не подтверждены в порядке, установленном законодательством Российской Федерации;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наличие решения по жалобе, принятого ранее в отношении того же заявителя и по тому же предмету жалобы.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5.8. Порядок информирования заявителя о результатах рассмотрения жалобы.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ответе по результатам рассмотрения жалобы указываются: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номер, дата, место принятия решения, включая сведения о должностном лице, решение или действие (бездействие) которого обжалуется;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фамилия, имя, отчество (последнее - при наличии) или наименование заявителя;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основания для принятия решения по жалобе;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5) принятое по жалобе решение;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7) сведения о порядке обжалования принятого по жалобе решения. </w:t>
      </w:r>
    </w:p>
    <w:p w:rsidR="00A60EA5" w:rsidRPr="001C2E64" w:rsidRDefault="00A60EA5" w:rsidP="0070366F">
      <w:pPr>
        <w:pStyle w:val="Default"/>
        <w:jc w:val="both"/>
        <w:rPr>
          <w:sz w:val="28"/>
          <w:szCs w:val="28"/>
        </w:rPr>
      </w:pPr>
      <w:r w:rsidRPr="001C2E64">
        <w:rPr>
          <w:sz w:val="28"/>
          <w:szCs w:val="28"/>
        </w:rPr>
        <w:lastRenderedPageBreak/>
        <w:tab/>
      </w:r>
      <w:r w:rsidR="00755211" w:rsidRPr="001C2E64">
        <w:rPr>
          <w:sz w:val="28"/>
          <w:szCs w:val="28"/>
        </w:rPr>
        <w:t xml:space="preserve">Ответ по результатам рассмотрения жалобы подписывается уполномоченным на рассмотрение жалобы должностным лицом.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5.9. Порядок обжалования решения по жалобе.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Заявитель вправе обжаловать решения, принятые по результатам рассмотрения жалобы, в порядке, установленном действующим законодательством.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5.10. Право заявителя на получение информации и документов, необходимых для обоснования и рассмотрения жалобы.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Заявитель имеет право на получение информации и документов, необходимых для обоснования и рассмотрения жалобы, если иное не предусмотрено законом. </w:t>
      </w:r>
    </w:p>
    <w:p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5.11. Способы информирования заявителей о порядке подачи и рассмотрения жалобы. </w:t>
      </w:r>
    </w:p>
    <w:p w:rsidR="0029522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Информация о порядке подачи и рассмотрения жалобы размещается на официальном сайте </w:t>
      </w:r>
      <w:r w:rsidRPr="001C2E64">
        <w:rPr>
          <w:sz w:val="28"/>
          <w:szCs w:val="28"/>
        </w:rPr>
        <w:t xml:space="preserve">органов местного </w:t>
      </w:r>
      <w:r w:rsidR="00BA7C90">
        <w:rPr>
          <w:sz w:val="28"/>
          <w:szCs w:val="28"/>
        </w:rPr>
        <w:t>самоуправления</w:t>
      </w:r>
      <w:r w:rsidR="00755211" w:rsidRPr="001C2E64">
        <w:rPr>
          <w:sz w:val="28"/>
          <w:szCs w:val="28"/>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 </w:t>
      </w:r>
    </w:p>
    <w:p w:rsidR="00295225" w:rsidRPr="00FF6CA1" w:rsidRDefault="00295225" w:rsidP="0070366F">
      <w:pPr>
        <w:pStyle w:val="Default"/>
        <w:jc w:val="both"/>
        <w:rPr>
          <w:sz w:val="28"/>
          <w:szCs w:val="28"/>
        </w:rPr>
      </w:pPr>
      <w:r w:rsidRPr="001C2E64">
        <w:rPr>
          <w:sz w:val="28"/>
          <w:szCs w:val="28"/>
        </w:rPr>
        <w:tab/>
      </w:r>
      <w:r w:rsidR="00755211" w:rsidRPr="001C2E64">
        <w:rPr>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1C2E64">
        <w:rPr>
          <w:sz w:val="28"/>
          <w:szCs w:val="28"/>
        </w:rPr>
        <w:t>и т.д.</w:t>
      </w:r>
    </w:p>
    <w:p w:rsidR="00295225" w:rsidRPr="00FF6CA1" w:rsidRDefault="00295225" w:rsidP="0070366F">
      <w:pPr>
        <w:pStyle w:val="Default"/>
        <w:jc w:val="both"/>
        <w:rPr>
          <w:sz w:val="28"/>
          <w:szCs w:val="28"/>
        </w:rPr>
      </w:pPr>
      <w:r w:rsidRPr="00FF6CA1">
        <w:rPr>
          <w:sz w:val="28"/>
          <w:szCs w:val="28"/>
        </w:rPr>
        <w:tab/>
      </w:r>
    </w:p>
    <w:p w:rsidR="00761687" w:rsidRPr="008A3662" w:rsidRDefault="00761687" w:rsidP="0070366F">
      <w:pPr>
        <w:pStyle w:val="Default"/>
        <w:jc w:val="both"/>
      </w:pPr>
    </w:p>
    <w:sectPr w:rsidR="00761687" w:rsidRPr="008A3662" w:rsidSect="00D513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6C0" w:rsidRDefault="00D436C0" w:rsidP="00D51366">
      <w:pPr>
        <w:spacing w:after="0" w:line="240" w:lineRule="auto"/>
      </w:pPr>
      <w:r>
        <w:separator/>
      </w:r>
    </w:p>
  </w:endnote>
  <w:endnote w:type="continuationSeparator" w:id="1">
    <w:p w:rsidR="00D436C0" w:rsidRDefault="00D436C0" w:rsidP="00D51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6C0" w:rsidRDefault="00D436C0" w:rsidP="00D51366">
      <w:pPr>
        <w:spacing w:after="0" w:line="240" w:lineRule="auto"/>
      </w:pPr>
      <w:r>
        <w:separator/>
      </w:r>
    </w:p>
  </w:footnote>
  <w:footnote w:type="continuationSeparator" w:id="1">
    <w:p w:rsidR="00D436C0" w:rsidRDefault="00D436C0" w:rsidP="00D51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1959"/>
      <w:showingPlcHdr/>
    </w:sdtPr>
    <w:sdtContent>
      <w:p w:rsidR="00BA7C90" w:rsidRDefault="00FE34A4">
        <w:pPr>
          <w:pStyle w:val="a3"/>
          <w:jc w:val="center"/>
        </w:pPr>
        <w:r>
          <w:t xml:space="preserve">     </w:t>
        </w:r>
      </w:p>
    </w:sdtContent>
  </w:sdt>
  <w:p w:rsidR="00BA7C90" w:rsidRDefault="00BA7C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5211"/>
    <w:rsid w:val="0000122E"/>
    <w:rsid w:val="00003652"/>
    <w:rsid w:val="00072211"/>
    <w:rsid w:val="00076855"/>
    <w:rsid w:val="00091396"/>
    <w:rsid w:val="000A4855"/>
    <w:rsid w:val="000B5607"/>
    <w:rsid w:val="000C3109"/>
    <w:rsid w:val="00104AFC"/>
    <w:rsid w:val="00106FEC"/>
    <w:rsid w:val="00141185"/>
    <w:rsid w:val="00170CD3"/>
    <w:rsid w:val="00177C7F"/>
    <w:rsid w:val="001C2E64"/>
    <w:rsid w:val="001D4EED"/>
    <w:rsid w:val="001D730D"/>
    <w:rsid w:val="001F0EDF"/>
    <w:rsid w:val="001F3FCA"/>
    <w:rsid w:val="00285105"/>
    <w:rsid w:val="002933B1"/>
    <w:rsid w:val="00295225"/>
    <w:rsid w:val="002A2187"/>
    <w:rsid w:val="002C2775"/>
    <w:rsid w:val="00301715"/>
    <w:rsid w:val="003263DF"/>
    <w:rsid w:val="0039252C"/>
    <w:rsid w:val="00392CC5"/>
    <w:rsid w:val="00397FB1"/>
    <w:rsid w:val="003C46BD"/>
    <w:rsid w:val="003D1A11"/>
    <w:rsid w:val="003F4440"/>
    <w:rsid w:val="00412A6E"/>
    <w:rsid w:val="0041762E"/>
    <w:rsid w:val="004529C8"/>
    <w:rsid w:val="00457359"/>
    <w:rsid w:val="004A4F7A"/>
    <w:rsid w:val="004B3B58"/>
    <w:rsid w:val="004C6C05"/>
    <w:rsid w:val="004D3E43"/>
    <w:rsid w:val="004E1199"/>
    <w:rsid w:val="004F55D3"/>
    <w:rsid w:val="005508B1"/>
    <w:rsid w:val="00561156"/>
    <w:rsid w:val="00575CFC"/>
    <w:rsid w:val="005A4FDC"/>
    <w:rsid w:val="005B0058"/>
    <w:rsid w:val="00603B71"/>
    <w:rsid w:val="00605E0C"/>
    <w:rsid w:val="00607317"/>
    <w:rsid w:val="00617EE2"/>
    <w:rsid w:val="00630562"/>
    <w:rsid w:val="0063607C"/>
    <w:rsid w:val="00660C14"/>
    <w:rsid w:val="00662870"/>
    <w:rsid w:val="00691361"/>
    <w:rsid w:val="006C453E"/>
    <w:rsid w:val="006C494F"/>
    <w:rsid w:val="006D73C4"/>
    <w:rsid w:val="0070366F"/>
    <w:rsid w:val="0074501D"/>
    <w:rsid w:val="00755211"/>
    <w:rsid w:val="00761687"/>
    <w:rsid w:val="007931FA"/>
    <w:rsid w:val="007A1052"/>
    <w:rsid w:val="00831B55"/>
    <w:rsid w:val="00834749"/>
    <w:rsid w:val="0085419A"/>
    <w:rsid w:val="0086756A"/>
    <w:rsid w:val="00884AF1"/>
    <w:rsid w:val="008A3662"/>
    <w:rsid w:val="008B46A9"/>
    <w:rsid w:val="008C0883"/>
    <w:rsid w:val="008E0CC7"/>
    <w:rsid w:val="008F3562"/>
    <w:rsid w:val="00900870"/>
    <w:rsid w:val="00912187"/>
    <w:rsid w:val="00933F16"/>
    <w:rsid w:val="00935978"/>
    <w:rsid w:val="0096590E"/>
    <w:rsid w:val="00974292"/>
    <w:rsid w:val="00987F77"/>
    <w:rsid w:val="009B3302"/>
    <w:rsid w:val="009B692A"/>
    <w:rsid w:val="009C3668"/>
    <w:rsid w:val="009D545E"/>
    <w:rsid w:val="00A041DD"/>
    <w:rsid w:val="00A1743D"/>
    <w:rsid w:val="00A52991"/>
    <w:rsid w:val="00A60EA5"/>
    <w:rsid w:val="00A72695"/>
    <w:rsid w:val="00B71BCF"/>
    <w:rsid w:val="00B8085B"/>
    <w:rsid w:val="00BA0152"/>
    <w:rsid w:val="00BA7C90"/>
    <w:rsid w:val="00BB2733"/>
    <w:rsid w:val="00BB6AF7"/>
    <w:rsid w:val="00BE2E8D"/>
    <w:rsid w:val="00C03288"/>
    <w:rsid w:val="00C16FB5"/>
    <w:rsid w:val="00C24331"/>
    <w:rsid w:val="00C44D59"/>
    <w:rsid w:val="00C60BC0"/>
    <w:rsid w:val="00C71CCF"/>
    <w:rsid w:val="00CA61A5"/>
    <w:rsid w:val="00CD2F9C"/>
    <w:rsid w:val="00CF00A5"/>
    <w:rsid w:val="00D12B5E"/>
    <w:rsid w:val="00D26DCC"/>
    <w:rsid w:val="00D436C0"/>
    <w:rsid w:val="00D51366"/>
    <w:rsid w:val="00D5237C"/>
    <w:rsid w:val="00D609F2"/>
    <w:rsid w:val="00D65261"/>
    <w:rsid w:val="00D82335"/>
    <w:rsid w:val="00D82ED2"/>
    <w:rsid w:val="00D8512F"/>
    <w:rsid w:val="00D8632C"/>
    <w:rsid w:val="00D86C02"/>
    <w:rsid w:val="00D87534"/>
    <w:rsid w:val="00D91CFC"/>
    <w:rsid w:val="00D9773F"/>
    <w:rsid w:val="00DD45AC"/>
    <w:rsid w:val="00E24A87"/>
    <w:rsid w:val="00E333C9"/>
    <w:rsid w:val="00E33401"/>
    <w:rsid w:val="00E57841"/>
    <w:rsid w:val="00E74A69"/>
    <w:rsid w:val="00EA342C"/>
    <w:rsid w:val="00EC0405"/>
    <w:rsid w:val="00EE397C"/>
    <w:rsid w:val="00EF04AD"/>
    <w:rsid w:val="00EF3155"/>
    <w:rsid w:val="00F022D4"/>
    <w:rsid w:val="00F30D6C"/>
    <w:rsid w:val="00F63105"/>
    <w:rsid w:val="00F8642F"/>
    <w:rsid w:val="00F9354E"/>
    <w:rsid w:val="00F94636"/>
    <w:rsid w:val="00FB6923"/>
    <w:rsid w:val="00FE1C38"/>
    <w:rsid w:val="00FE34A4"/>
    <w:rsid w:val="00FF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4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513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1366"/>
  </w:style>
  <w:style w:type="paragraph" w:styleId="a5">
    <w:name w:val="footer"/>
    <w:basedOn w:val="a"/>
    <w:link w:val="a6"/>
    <w:uiPriority w:val="99"/>
    <w:semiHidden/>
    <w:unhideWhenUsed/>
    <w:rsid w:val="00D513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1366"/>
  </w:style>
  <w:style w:type="paragraph" w:styleId="a7">
    <w:name w:val="Balloon Text"/>
    <w:basedOn w:val="a"/>
    <w:link w:val="a8"/>
    <w:uiPriority w:val="99"/>
    <w:semiHidden/>
    <w:unhideWhenUsed/>
    <w:rsid w:val="00FF6C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6CA1"/>
    <w:rPr>
      <w:rFonts w:ascii="Tahoma" w:hAnsi="Tahoma" w:cs="Tahoma"/>
      <w:sz w:val="16"/>
      <w:szCs w:val="16"/>
    </w:rPr>
  </w:style>
  <w:style w:type="table" w:styleId="a9">
    <w:name w:val="Table Grid"/>
    <w:basedOn w:val="a1"/>
    <w:uiPriority w:val="39"/>
    <w:rsid w:val="00E33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link w:val="aa"/>
    <w:rsid w:val="005A4FDC"/>
    <w:pPr>
      <w:suppressAutoHyphens/>
      <w:spacing w:after="0"/>
      <w:ind w:left="720"/>
      <w:jc w:val="center"/>
    </w:pPr>
    <w:rPr>
      <w:rFonts w:ascii="Calibri" w:eastAsia="Times New Roman" w:hAnsi="Calibri" w:cs="Calibri"/>
      <w:lang w:eastAsia="ar-SA"/>
    </w:rPr>
  </w:style>
  <w:style w:type="character" w:customStyle="1" w:styleId="aa">
    <w:name w:val="Абзац списка Знак"/>
    <w:link w:val="1"/>
    <w:locked/>
    <w:rsid w:val="005A4FDC"/>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81DC9-3169-4702-89A7-B27F3D6E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11247</Words>
  <Characters>64111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delo</cp:lastModifiedBy>
  <cp:revision>3</cp:revision>
  <cp:lastPrinted>2024-04-22T08:21:00Z</cp:lastPrinted>
  <dcterms:created xsi:type="dcterms:W3CDTF">2024-04-22T08:09:00Z</dcterms:created>
  <dcterms:modified xsi:type="dcterms:W3CDTF">2024-04-22T08:28:00Z</dcterms:modified>
</cp:coreProperties>
</file>